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28.jpeg" ContentType="image/jpeg"/>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5.png" ContentType="image/png"/>
  <Override PartName="/word/media/image8.jpeg" ContentType="image/jpeg"/>
  <Override PartName="/word/media/image6.png" ContentType="image/png"/>
  <Override PartName="/word/media/image9.jpeg" ContentType="image/jpeg"/>
  <Override PartName="/word/media/image10.jpeg" ContentType="image/jpeg"/>
  <Override PartName="/word/media/image11.png" ContentType="image/png"/>
  <Override PartName="/word/media/image12.jpeg" ContentType="image/jpeg"/>
  <Override PartName="/word/media/image13.jpeg" ContentType="image/jpeg"/>
  <Override PartName="/word/media/image19.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20.png" ContentType="image/png"/>
  <Override PartName="/word/media/image21.png" ContentType="image/png"/>
  <Override PartName="/word/media/image22.png" ContentType="image/png"/>
  <Override PartName="/word/media/image23.png" ContentType="image/png"/>
  <Override PartName="/word/media/image24.png" ContentType="image/png"/>
  <Override PartName="/word/media/image25.png" ContentType="image/png"/>
  <Override PartName="/word/media/image26.png" ContentType="image/png"/>
  <Override PartName="/word/media/image27.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jc w:val="center"/>
        <w:rPr>
          <w:b/>
          <w:b/>
          <w:sz w:val="32"/>
          <w:szCs w:val="32"/>
        </w:rPr>
      </w:pPr>
      <w:r>
        <w:rPr>
          <w:b/>
          <w:sz w:val="32"/>
          <w:szCs w:val="32"/>
        </w:rPr>
        <w:t>Iscrizione Online al Servizio di Ristorazione Scolastica</w:t>
      </w:r>
    </w:p>
    <w:p>
      <w:pPr>
        <w:pStyle w:val="Default"/>
        <w:jc w:val="center"/>
        <w:rPr>
          <w:b/>
          <w:b/>
          <w:sz w:val="32"/>
          <w:szCs w:val="32"/>
        </w:rPr>
      </w:pPr>
      <w:r>
        <w:rPr>
          <w:b/>
          <w:sz w:val="32"/>
          <w:szCs w:val="32"/>
        </w:rPr>
        <w:t>Anno Scolastico 202</w:t>
      </w:r>
      <w:r>
        <w:rPr>
          <w:b/>
          <w:sz w:val="32"/>
          <w:szCs w:val="32"/>
        </w:rPr>
        <w:t>6</w:t>
      </w:r>
      <w:r>
        <w:rPr>
          <w:b/>
          <w:sz w:val="32"/>
          <w:szCs w:val="32"/>
        </w:rPr>
        <w:t>/202</w:t>
      </w:r>
      <w:r>
        <w:rPr>
          <w:b/>
          <w:sz w:val="32"/>
          <w:szCs w:val="32"/>
        </w:rPr>
        <w:t>7</w:t>
      </w:r>
    </w:p>
    <w:p>
      <w:pPr>
        <w:pStyle w:val="Normal"/>
        <w:jc w:val="center"/>
        <w:rPr>
          <w:rFonts w:ascii="Tahoma" w:hAnsi="Tahoma" w:cs="Tahoma"/>
          <w:b/>
          <w:b/>
          <w:sz w:val="28"/>
          <w:szCs w:val="28"/>
        </w:rPr>
      </w:pPr>
      <w:r>
        <w:rPr>
          <w:rFonts w:cs="Tahoma" w:ascii="Tahoma" w:hAnsi="Tahoma"/>
          <w:b/>
          <w:sz w:val="28"/>
          <w:szCs w:val="28"/>
        </w:rPr>
      </w:r>
    </w:p>
    <w:p>
      <w:pPr>
        <w:pStyle w:val="Normal"/>
        <w:rPr>
          <w:rFonts w:ascii="Tahoma" w:hAnsi="Tahoma" w:cs="Tahoma"/>
          <w:bCs/>
        </w:rPr>
      </w:pPr>
      <w:r>
        <w:rPr>
          <w:rFonts w:cs="Tahoma" w:ascii="Tahoma" w:hAnsi="Tahoma"/>
          <w:bCs/>
        </w:rPr>
        <w:t xml:space="preserve">Accedere all’indirizzo </w:t>
      </w:r>
      <w:hyperlink r:id="rId2">
        <w:r>
          <w:rPr>
            <w:rStyle w:val="CollegamentoInternet"/>
            <w:rFonts w:cs="Tahoma" w:ascii="Tahoma" w:hAnsi="Tahoma"/>
            <w:bCs/>
          </w:rPr>
          <w:t>https://www.planetschool.it/pssbt</w:t>
        </w:r>
      </w:hyperlink>
      <w:r>
        <w:rPr>
          <w:rFonts w:cs="Tahoma" w:ascii="Tahoma" w:hAnsi="Tahoma"/>
          <w:bCs/>
        </w:rPr>
        <w:t xml:space="preserve"> e cliccare sul link Cohesione 2.0 per accedere al sistema di autenticazione della regione Marche</w:t>
      </w:r>
    </w:p>
    <w:p>
      <w:pPr>
        <w:pStyle w:val="Normal"/>
        <w:jc w:val="center"/>
        <w:rPr>
          <w:rFonts w:ascii="Tahoma" w:hAnsi="Tahoma" w:cs="Tahoma"/>
          <w:bCs/>
        </w:rPr>
      </w:pPr>
      <w:r>
        <w:rPr/>
        <w:drawing>
          <wp:inline distT="0" distB="0" distL="0" distR="0">
            <wp:extent cx="2600325" cy="3314700"/>
            <wp:effectExtent l="0" t="0" r="0" b="0"/>
            <wp:docPr id="1" name="Immagine 1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18" descr=""/>
                    <pic:cNvPicPr>
                      <a:picLocks noChangeAspect="1" noChangeArrowheads="1"/>
                    </pic:cNvPicPr>
                  </pic:nvPicPr>
                  <pic:blipFill>
                    <a:blip r:embed="rId3"/>
                    <a:stretch>
                      <a:fillRect/>
                    </a:stretch>
                  </pic:blipFill>
                  <pic:spPr bwMode="auto">
                    <a:xfrm>
                      <a:off x="0" y="0"/>
                      <a:ext cx="2600325" cy="3314700"/>
                    </a:xfrm>
                    <a:prstGeom prst="rect">
                      <a:avLst/>
                    </a:prstGeom>
                  </pic:spPr>
                </pic:pic>
              </a:graphicData>
            </a:graphic>
          </wp:inline>
        </w:drawing>
      </w:r>
    </w:p>
    <w:p>
      <w:pPr>
        <w:pStyle w:val="Normal"/>
        <w:rPr>
          <w:rFonts w:ascii="Tahoma" w:hAnsi="Tahoma" w:cs="Tahoma"/>
          <w:bCs/>
        </w:rPr>
      </w:pPr>
      <w:r>
        <w:rPr>
          <w:rFonts w:cs="Tahoma" w:ascii="Tahoma" w:hAnsi="Tahoma"/>
          <w:bCs/>
        </w:rPr>
      </w:r>
    </w:p>
    <w:p>
      <w:pPr>
        <w:pStyle w:val="Normal"/>
        <w:rPr>
          <w:rFonts w:ascii="Tahoma" w:hAnsi="Tahoma" w:cs="Tahoma"/>
          <w:bCs/>
        </w:rPr>
      </w:pPr>
      <w:r>
        <w:rPr>
          <w:rFonts w:cs="Tahoma" w:ascii="Tahoma" w:hAnsi="Tahoma"/>
          <w:bCs/>
        </w:rPr>
        <w:t>Al sistema di autenticazione è possibile autenticarsi con uno degli strumenti riportati in immagine.</w:t>
      </w:r>
    </w:p>
    <w:p>
      <w:pPr>
        <w:pStyle w:val="Normal"/>
        <w:rPr>
          <w:rFonts w:ascii="Tahoma" w:hAnsi="Tahoma" w:cs="Tahoma"/>
          <w:bCs/>
        </w:rPr>
      </w:pPr>
      <w:r>
        <w:rPr>
          <w:rFonts w:cs="Tahoma" w:ascii="Tahoma" w:hAnsi="Tahoma"/>
          <w:bCs/>
        </w:rPr>
      </w:r>
    </w:p>
    <w:p>
      <w:pPr>
        <w:pStyle w:val="Normal"/>
        <w:jc w:val="center"/>
        <w:rPr>
          <w:rFonts w:ascii="Tahoma" w:hAnsi="Tahoma" w:cs="Tahoma"/>
          <w:bCs/>
        </w:rPr>
      </w:pPr>
      <w:r>
        <w:rPr/>
        <w:drawing>
          <wp:inline distT="0" distB="0" distL="0" distR="0">
            <wp:extent cx="5724525" cy="3656330"/>
            <wp:effectExtent l="0" t="0" r="0" b="0"/>
            <wp:docPr id="2" name="Immagine 1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14" descr=""/>
                    <pic:cNvPicPr>
                      <a:picLocks noChangeAspect="1" noChangeArrowheads="1"/>
                    </pic:cNvPicPr>
                  </pic:nvPicPr>
                  <pic:blipFill>
                    <a:blip r:embed="rId4"/>
                    <a:stretch>
                      <a:fillRect/>
                    </a:stretch>
                  </pic:blipFill>
                  <pic:spPr bwMode="auto">
                    <a:xfrm>
                      <a:off x="0" y="0"/>
                      <a:ext cx="5724525" cy="3656330"/>
                    </a:xfrm>
                    <a:prstGeom prst="rect">
                      <a:avLst/>
                    </a:prstGeom>
                  </pic:spPr>
                </pic:pic>
              </a:graphicData>
            </a:graphic>
          </wp:inline>
        </w:drawing>
      </w:r>
    </w:p>
    <w:p>
      <w:pPr>
        <w:pStyle w:val="Normal"/>
        <w:rPr>
          <w:rFonts w:ascii="Tahoma" w:hAnsi="Tahoma" w:cs="Tahoma"/>
          <w:bCs/>
        </w:rPr>
      </w:pPr>
      <w:r>
        <w:rPr>
          <w:rFonts w:cs="Tahoma" w:ascii="Tahoma" w:hAnsi="Tahoma"/>
          <w:bCs/>
        </w:rPr>
      </w:r>
    </w:p>
    <w:p>
      <w:pPr>
        <w:pStyle w:val="Normal"/>
        <w:rPr>
          <w:rFonts w:ascii="Tahoma" w:hAnsi="Tahoma" w:cs="Tahoma"/>
          <w:bCs/>
        </w:rPr>
      </w:pPr>
      <w:r>
        <w:rPr>
          <w:rFonts w:cs="Tahoma" w:ascii="Tahoma" w:hAnsi="Tahoma"/>
          <w:bCs/>
        </w:rPr>
        <w:t>Ad autenticazione avvenuta, Cohesion rimanda automaticamente l’utente al Planet School.</w:t>
      </w:r>
    </w:p>
    <w:p>
      <w:pPr>
        <w:pStyle w:val="Normal"/>
        <w:rPr>
          <w:rFonts w:ascii="Tahoma" w:hAnsi="Tahoma" w:cs="Tahoma"/>
          <w:bCs/>
        </w:rPr>
      </w:pPr>
      <w:r>
        <w:rPr>
          <w:rFonts w:cs="Tahoma" w:ascii="Tahoma" w:hAnsi="Tahoma"/>
          <w:bCs/>
        </w:rPr>
      </w:r>
    </w:p>
    <w:p>
      <w:pPr>
        <w:pStyle w:val="Normal"/>
        <w:rPr>
          <w:rFonts w:ascii="Tahoma" w:hAnsi="Tahoma" w:cs="Tahoma"/>
          <w:bCs/>
        </w:rPr>
      </w:pPr>
      <w:r>
        <w:rPr>
          <w:rFonts w:cs="Tahoma" w:ascii="Tahoma" w:hAnsi="Tahoma"/>
          <w:b/>
          <w:bCs/>
        </w:rPr>
        <w:t>Soltanto al primo accesso</w:t>
      </w:r>
      <w:r>
        <w:rPr>
          <w:rFonts w:cs="Tahoma" w:ascii="Tahoma" w:hAnsi="Tahoma"/>
          <w:bCs/>
        </w:rPr>
        <w:t>, all’utente viene chiesto se creare la nuova utenza in Planet School, oppure se l’utente è già in possesso di “vecchie credenziali” di Planet School, in quanto registrato sul sistema prima dell’introduzione dell’autenticazione regionale.</w:t>
      </w:r>
    </w:p>
    <w:p>
      <w:pPr>
        <w:pStyle w:val="Normal"/>
        <w:rPr>
          <w:rFonts w:ascii="Tahoma" w:hAnsi="Tahoma" w:cs="Tahoma"/>
          <w:bCs/>
        </w:rPr>
      </w:pPr>
      <w:r>
        <w:rPr>
          <w:rFonts w:cs="Tahoma" w:ascii="Tahoma" w:hAnsi="Tahoma"/>
          <w:bCs/>
        </w:rPr>
      </w:r>
    </w:p>
    <w:p>
      <w:pPr>
        <w:pStyle w:val="Normal"/>
        <w:jc w:val="center"/>
        <w:rPr>
          <w:rFonts w:ascii="Tahoma" w:hAnsi="Tahoma" w:cs="Tahoma"/>
          <w:bCs/>
        </w:rPr>
      </w:pPr>
      <w:r>
        <w:rPr/>
        <w:drawing>
          <wp:inline distT="0" distB="0" distL="0" distR="0">
            <wp:extent cx="2895600" cy="3543300"/>
            <wp:effectExtent l="0" t="0" r="0" b="0"/>
            <wp:docPr id="3" name="Immagine 1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19" descr=""/>
                    <pic:cNvPicPr>
                      <a:picLocks noChangeAspect="1" noChangeArrowheads="1"/>
                    </pic:cNvPicPr>
                  </pic:nvPicPr>
                  <pic:blipFill>
                    <a:blip r:embed="rId5"/>
                    <a:stretch>
                      <a:fillRect/>
                    </a:stretch>
                  </pic:blipFill>
                  <pic:spPr bwMode="auto">
                    <a:xfrm>
                      <a:off x="0" y="0"/>
                      <a:ext cx="2895600" cy="3543300"/>
                    </a:xfrm>
                    <a:prstGeom prst="rect">
                      <a:avLst/>
                    </a:prstGeom>
                  </pic:spPr>
                </pic:pic>
              </a:graphicData>
            </a:graphic>
          </wp:inline>
        </w:drawing>
      </w:r>
    </w:p>
    <w:p>
      <w:pPr>
        <w:pStyle w:val="Normal"/>
        <w:rPr>
          <w:rFonts w:ascii="Tahoma" w:hAnsi="Tahoma" w:cs="Tahoma"/>
          <w:bCs/>
        </w:rPr>
      </w:pPr>
      <w:r>
        <w:rPr>
          <w:rFonts w:cs="Tahoma" w:ascii="Tahoma" w:hAnsi="Tahoma"/>
          <w:bCs/>
        </w:rPr>
      </w:r>
    </w:p>
    <w:p>
      <w:pPr>
        <w:pStyle w:val="Normal"/>
        <w:rPr>
          <w:rFonts w:ascii="Tahoma" w:hAnsi="Tahoma" w:cs="Tahoma"/>
          <w:bCs/>
        </w:rPr>
      </w:pPr>
      <w:r>
        <w:rPr>
          <w:rFonts w:cs="Tahoma" w:ascii="Tahoma" w:hAnsi="Tahoma"/>
          <w:bCs/>
        </w:rPr>
        <w:t>Come riportato nel riquadro evidenziato, Cliccando sul pulsante CREA verrà creato il nuovo utente; inserendo le “vecchie credenziali” e cliccando sul pulsante LOGIN, la nuova utenza di accesso verrà collegata al vecchio utente Planet School, consentendo all’utente di conservare tutti i suoi dati.</w:t>
      </w:r>
    </w:p>
    <w:p>
      <w:pPr>
        <w:pStyle w:val="Normal"/>
        <w:rPr>
          <w:rFonts w:ascii="Tahoma" w:hAnsi="Tahoma" w:cs="Tahoma"/>
          <w:bCs/>
        </w:rPr>
      </w:pPr>
      <w:r>
        <w:rPr>
          <w:rFonts w:cs="Tahoma" w:ascii="Tahoma" w:hAnsi="Tahoma"/>
          <w:bCs/>
        </w:rPr>
      </w:r>
    </w:p>
    <w:p>
      <w:pPr>
        <w:pStyle w:val="Normal"/>
        <w:rPr>
          <w:rFonts w:ascii="Tahoma" w:hAnsi="Tahoma" w:cs="Tahoma"/>
          <w:bCs/>
        </w:rPr>
      </w:pPr>
      <w:r>
        <w:rPr>
          <w:rFonts w:cs="Tahoma" w:ascii="Tahoma" w:hAnsi="Tahoma"/>
          <w:bCs/>
        </w:rPr>
      </w:r>
    </w:p>
    <w:p>
      <w:pPr>
        <w:pStyle w:val="Normal"/>
        <w:rPr>
          <w:rFonts w:ascii="Tahoma" w:hAnsi="Tahoma" w:cs="Tahoma"/>
          <w:bCs/>
        </w:rPr>
      </w:pPr>
      <w:r>
        <w:rPr>
          <w:rFonts w:cs="Tahoma" w:ascii="Tahoma" w:hAnsi="Tahoma"/>
          <w:bCs/>
        </w:rPr>
      </w:r>
    </w:p>
    <w:p>
      <w:pPr>
        <w:pStyle w:val="Normal"/>
        <w:rPr>
          <w:rFonts w:ascii="Tahoma" w:hAnsi="Tahoma" w:cs="Tahoma"/>
          <w:bCs/>
        </w:rPr>
      </w:pPr>
      <w:r>
        <w:rPr>
          <w:rFonts w:cs="Tahoma" w:ascii="Tahoma" w:hAnsi="Tahoma"/>
          <w:bCs/>
        </w:rPr>
      </w:r>
    </w:p>
    <w:p>
      <w:pPr>
        <w:pStyle w:val="Normal"/>
        <w:spacing w:lineRule="auto" w:line="259"/>
        <w:jc w:val="center"/>
        <w:rPr>
          <w:rFonts w:ascii="Tahoma" w:hAnsi="Tahoma" w:cs="Tahoma"/>
          <w:bCs/>
        </w:rPr>
      </w:pPr>
      <w:r>
        <w:rPr>
          <w:rFonts w:cs="Tahoma" w:ascii="Tahoma" w:hAnsi="Tahoma"/>
          <w:bCs/>
        </w:rPr>
      </w:r>
      <w:r>
        <w:br w:type="page"/>
      </w:r>
    </w:p>
    <w:p>
      <w:pPr>
        <w:pStyle w:val="Normal"/>
        <w:rPr>
          <w:rFonts w:ascii="Tahoma" w:hAnsi="Tahoma" w:cs="Tahoma"/>
          <w:bCs/>
        </w:rPr>
      </w:pPr>
      <w:r>
        <w:rPr>
          <w:rFonts w:cs="Tahoma" w:ascii="Tahoma" w:hAnsi="Tahoma"/>
          <w:bCs/>
        </w:rPr>
        <w:t>Dopo aver effettuato l’accesso verrà visualizzata la seguente pagina: cliccare con il mouse in alto a sinistra sulle tre linee per aprire il menù se già non aperto.</w:t>
      </w:r>
      <w:r>
        <w:rPr>
          <w:rFonts w:cs="Tahoma" w:ascii="Tahoma" w:hAnsi="Tahoma"/>
        </w:rPr>
        <w:t xml:space="preserve"> </w:t>
      </w:r>
    </w:p>
    <w:p>
      <w:pPr>
        <w:pStyle w:val="Normal"/>
        <w:rPr>
          <w:rFonts w:ascii="Tahoma" w:hAnsi="Tahoma" w:cs="Tahoma"/>
          <w:bCs/>
        </w:rPr>
      </w:pPr>
      <w:r>
        <w:rPr>
          <w:rFonts w:cs="Tahoma" w:ascii="Tahoma" w:hAnsi="Tahoma"/>
          <w:bCs/>
        </w:rPr>
      </w:r>
    </w:p>
    <w:p>
      <w:pPr>
        <w:pStyle w:val="Normal"/>
        <w:jc w:val="both"/>
        <w:rPr>
          <w:rFonts w:ascii="Tahoma" w:hAnsi="Tahoma" w:cs="Tahoma"/>
        </w:rPr>
      </w:pPr>
      <w:r>
        <w:rPr/>
        <mc:AlternateContent>
          <mc:Choice Requires="wps">
            <w:drawing>
              <wp:anchor behindDoc="0" distT="0" distB="0" distL="0" distR="0" simplePos="0" locked="0" layoutInCell="0" allowOverlap="1" relativeHeight="33" wp14:anchorId="7EBC7C1C">
                <wp:simplePos x="0" y="0"/>
                <wp:positionH relativeFrom="column">
                  <wp:posOffset>-167640</wp:posOffset>
                </wp:positionH>
                <wp:positionV relativeFrom="paragraph">
                  <wp:posOffset>134620</wp:posOffset>
                </wp:positionV>
                <wp:extent cx="250825" cy="145415"/>
                <wp:effectExtent l="19050" t="38100" r="36195" b="27305"/>
                <wp:wrapNone/>
                <wp:docPr id="4" name="Figura a mano libera: forma 49"/>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6367780" cy="2009775"/>
            <wp:effectExtent l="0" t="0" r="0" b="0"/>
            <wp:docPr id="5" name="Immagine 9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91" descr=""/>
                    <pic:cNvPicPr>
                      <a:picLocks noChangeAspect="1" noChangeArrowheads="1"/>
                    </pic:cNvPicPr>
                  </pic:nvPicPr>
                  <pic:blipFill>
                    <a:blip r:embed="rId6"/>
                    <a:stretch>
                      <a:fillRect/>
                    </a:stretch>
                  </pic:blipFill>
                  <pic:spPr bwMode="auto">
                    <a:xfrm>
                      <a:off x="0" y="0"/>
                      <a:ext cx="6367780" cy="2009775"/>
                    </a:xfrm>
                    <a:prstGeom prst="rect">
                      <a:avLst/>
                    </a:prstGeom>
                  </pic:spPr>
                </pic:pic>
              </a:graphicData>
            </a:graphic>
          </wp:inline>
        </w:drawing>
      </w:r>
    </w:p>
    <w:p>
      <w:pPr>
        <w:pStyle w:val="Normal"/>
        <w:rPr>
          <w:rFonts w:ascii="Tahoma" w:hAnsi="Tahoma" w:cs="Tahoma"/>
          <w:bCs/>
        </w:rPr>
      </w:pPr>
      <w:r>
        <w:rPr>
          <w:rFonts w:cs="Tahoma" w:ascii="Tahoma" w:hAnsi="Tahoma"/>
          <w:bCs/>
        </w:rPr>
      </w:r>
    </w:p>
    <w:p>
      <w:pPr>
        <w:pStyle w:val="Normal"/>
        <w:rPr>
          <w:rFonts w:ascii="Tahoma" w:hAnsi="Tahoma" w:cs="Tahoma"/>
          <w:bCs/>
        </w:rPr>
      </w:pPr>
      <w:r>
        <w:rPr>
          <w:rFonts w:cs="Tahoma" w:ascii="Tahoma" w:hAnsi="Tahoma"/>
          <w:bCs/>
        </w:rPr>
      </w:r>
    </w:p>
    <w:p>
      <w:pPr>
        <w:pStyle w:val="Normal"/>
        <w:jc w:val="both"/>
        <w:rPr>
          <w:rFonts w:ascii="Tahoma" w:hAnsi="Tahoma" w:cs="Tahoma"/>
        </w:rPr>
      </w:pPr>
      <w:r>
        <w:rPr>
          <w:rFonts w:cs="Tahoma" w:ascii="Tahoma" w:hAnsi="Tahoma"/>
        </w:rPr>
        <w:t xml:space="preserve">Da </w:t>
      </w:r>
      <w:r>
        <w:rPr>
          <w:rFonts w:cs="Tahoma" w:ascii="Tahoma" w:hAnsi="Tahoma"/>
          <w:b/>
        </w:rPr>
        <w:t>Iscrizioni Online</w:t>
      </w:r>
      <w:r>
        <w:rPr>
          <w:rFonts w:cs="Tahoma" w:ascii="Tahoma" w:hAnsi="Tahoma"/>
        </w:rPr>
        <w:t xml:space="preserve"> è possibile iscrivere l’utente al servizio di refezione scolasrica.</w:t>
      </w:r>
    </w:p>
    <w:p>
      <w:pPr>
        <w:pStyle w:val="Normal"/>
        <w:rPr>
          <w:rFonts w:ascii="Tahoma" w:hAnsi="Tahoma" w:cs="Tahoma"/>
          <w:bCs/>
        </w:rPr>
      </w:pPr>
      <w:r>
        <w:rPr>
          <w:rFonts w:cs="Tahoma" w:ascii="Tahoma" w:hAnsi="Tahoma"/>
          <w:bCs/>
        </w:rPr>
      </w:r>
    </w:p>
    <w:p>
      <w:pPr>
        <w:pStyle w:val="Normal"/>
        <w:jc w:val="both"/>
        <w:rPr>
          <w:rFonts w:ascii="Tahoma" w:hAnsi="Tahoma" w:cs="Tahoma"/>
        </w:rPr>
      </w:pPr>
      <w:r>
        <w:rPr/>
        <mc:AlternateContent>
          <mc:Choice Requires="wps">
            <w:drawing>
              <wp:anchor behindDoc="0" distT="0" distB="0" distL="0" distR="0" simplePos="0" locked="0" layoutInCell="0" allowOverlap="1" relativeHeight="53" wp14:anchorId="0981C35C">
                <wp:simplePos x="0" y="0"/>
                <wp:positionH relativeFrom="column">
                  <wp:posOffset>80645</wp:posOffset>
                </wp:positionH>
                <wp:positionV relativeFrom="paragraph">
                  <wp:posOffset>595630</wp:posOffset>
                </wp:positionV>
                <wp:extent cx="250825" cy="145415"/>
                <wp:effectExtent l="19050" t="38100" r="36195" b="27305"/>
                <wp:wrapNone/>
                <wp:docPr id="6" name="Figura a mano libera: forma 38"/>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64" wp14:anchorId="17BE6FE7">
                <wp:simplePos x="0" y="0"/>
                <wp:positionH relativeFrom="column">
                  <wp:posOffset>1002665</wp:posOffset>
                </wp:positionH>
                <wp:positionV relativeFrom="paragraph">
                  <wp:posOffset>309880</wp:posOffset>
                </wp:positionV>
                <wp:extent cx="250825" cy="145415"/>
                <wp:effectExtent l="19050" t="38100" r="36195" b="27305"/>
                <wp:wrapNone/>
                <wp:docPr id="7" name="Figura a mano libera: forma 38"/>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65" wp14:anchorId="68223FEF">
                <wp:simplePos x="0" y="0"/>
                <wp:positionH relativeFrom="column">
                  <wp:posOffset>5784215</wp:posOffset>
                </wp:positionH>
                <wp:positionV relativeFrom="paragraph">
                  <wp:posOffset>3302000</wp:posOffset>
                </wp:positionV>
                <wp:extent cx="250825" cy="145415"/>
                <wp:effectExtent l="19050" t="38100" r="36195" b="27305"/>
                <wp:wrapNone/>
                <wp:docPr id="8" name="Figura a mano libera: forma 38"/>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6305550" cy="3743325"/>
            <wp:effectExtent l="0" t="0" r="0" b="0"/>
            <wp:docPr id="9" name="Immagine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55" descr=""/>
                    <pic:cNvPicPr>
                      <a:picLocks noChangeAspect="1" noChangeArrowheads="1"/>
                    </pic:cNvPicPr>
                  </pic:nvPicPr>
                  <pic:blipFill>
                    <a:blip r:embed="rId7"/>
                    <a:stretch>
                      <a:fillRect/>
                    </a:stretch>
                  </pic:blipFill>
                  <pic:spPr bwMode="auto">
                    <a:xfrm>
                      <a:off x="0" y="0"/>
                      <a:ext cx="6305550" cy="3743325"/>
                    </a:xfrm>
                    <a:prstGeom prst="rect">
                      <a:avLst/>
                    </a:prstGeom>
                  </pic:spPr>
                </pic:pic>
              </a:graphicData>
            </a:graphic>
          </wp:inline>
        </w:drawing>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 xml:space="preserve">Per una nuova iscrizione cliccare su “Nuova Domanda” o sul pulsante  </w:t>
      </w:r>
      <w:r>
        <w:rPr/>
        <w:drawing>
          <wp:inline distT="0" distB="0" distL="0" distR="0">
            <wp:extent cx="275590" cy="283845"/>
            <wp:effectExtent l="0" t="0" r="0" b="0"/>
            <wp:docPr id="10" name="Immagine 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71" descr=""/>
                    <pic:cNvPicPr>
                      <a:picLocks noChangeAspect="1" noChangeArrowheads="1"/>
                    </pic:cNvPicPr>
                  </pic:nvPicPr>
                  <pic:blipFill>
                    <a:blip r:embed="rId8"/>
                    <a:stretch>
                      <a:fillRect/>
                    </a:stretch>
                  </pic:blipFill>
                  <pic:spPr bwMode="auto">
                    <a:xfrm>
                      <a:off x="0" y="0"/>
                      <a:ext cx="275590" cy="283845"/>
                    </a:xfrm>
                    <a:prstGeom prst="rect">
                      <a:avLst/>
                    </a:prstGeom>
                  </pic:spPr>
                </pic:pic>
              </a:graphicData>
            </a:graphic>
          </wp:inline>
        </w:drawing>
      </w:r>
      <w:r>
        <w:rPr>
          <w:rFonts w:cs="Tahoma" w:ascii="Tahoma" w:hAnsi="Tahoma"/>
        </w:rPr>
        <w:t xml:space="preserve">  in basso a destra</w:t>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r>
    </w:p>
    <w:p>
      <w:pPr>
        <w:pStyle w:val="Normal"/>
        <w:rPr>
          <w:rFonts w:ascii="Tahoma" w:hAnsi="Tahoma" w:cs="Tahoma"/>
          <w:bCs/>
        </w:rPr>
      </w:pPr>
      <w:r>
        <w:rPr>
          <w:rFonts w:cs="Tahoma" w:ascii="Tahoma" w:hAnsi="Tahoma"/>
          <w:bCs/>
        </w:rPr>
      </w:r>
    </w:p>
    <w:p>
      <w:pPr>
        <w:pStyle w:val="Normal"/>
        <w:rPr>
          <w:rFonts w:ascii="Tahoma" w:hAnsi="Tahoma" w:cs="Tahoma"/>
          <w:bCs/>
        </w:rPr>
      </w:pPr>
      <w:r>
        <w:rPr>
          <w:rFonts w:cs="Tahoma" w:ascii="Tahoma" w:hAnsi="Tahoma"/>
          <w:bCs/>
        </w:rPr>
      </w:r>
    </w:p>
    <w:p>
      <w:pPr>
        <w:pStyle w:val="Normal"/>
        <w:rPr>
          <w:rFonts w:ascii="Tahoma" w:hAnsi="Tahoma" w:cs="Tahoma"/>
          <w:bCs/>
        </w:rPr>
      </w:pPr>
      <w:r>
        <w:rPr>
          <w:rFonts w:cs="Tahoma" w:ascii="Tahoma" w:hAnsi="Tahoma"/>
          <w:bCs/>
        </w:rPr>
      </w:r>
    </w:p>
    <w:p>
      <w:pPr>
        <w:pStyle w:val="Normal"/>
        <w:jc w:val="both"/>
        <w:rPr>
          <w:rFonts w:ascii="Tahoma" w:hAnsi="Tahoma" w:cs="Tahoma"/>
        </w:rPr>
      </w:pPr>
      <w:r>
        <w:rPr>
          <w:rFonts w:cs="Tahoma" w:ascii="Tahoma" w:hAnsi="Tahoma"/>
        </w:rPr>
        <w:t xml:space="preserve">Nella schermata che comparirà successivamente nel campo </w:t>
      </w:r>
      <w:r>
        <w:rPr>
          <w:rFonts w:cs="Tahoma" w:ascii="Tahoma" w:hAnsi="Tahoma"/>
          <w:b/>
          <w:bCs/>
        </w:rPr>
        <w:t xml:space="preserve">Servizio </w:t>
      </w:r>
      <w:r>
        <w:rPr>
          <w:rFonts w:cs="Tahoma" w:ascii="Tahoma" w:hAnsi="Tahoma"/>
        </w:rPr>
        <w:t xml:space="preserve">si dovrà selezionare un’opzione tra quelle disponibili presenti nel menu a tendina, nel campo </w:t>
      </w:r>
      <w:r>
        <w:rPr>
          <w:rFonts w:cs="Tahoma" w:ascii="Tahoma" w:hAnsi="Tahoma"/>
          <w:b/>
          <w:bCs/>
        </w:rPr>
        <w:t>Anno</w:t>
      </w:r>
      <w:r>
        <w:rPr>
          <w:rFonts w:cs="Tahoma" w:ascii="Tahoma" w:hAnsi="Tahoma"/>
        </w:rPr>
        <w:t xml:space="preserve"> si dovrà inserire l’anno scolastico di interesse e nell’ultimo campo il </w:t>
      </w:r>
      <w:r>
        <w:rPr>
          <w:rFonts w:cs="Tahoma" w:ascii="Tahoma" w:hAnsi="Tahoma"/>
          <w:b/>
          <w:bCs/>
        </w:rPr>
        <w:t xml:space="preserve">Codice Fiscale </w:t>
      </w:r>
      <w:r>
        <w:rPr>
          <w:rFonts w:cs="Tahoma" w:ascii="Tahoma" w:hAnsi="Tahoma"/>
        </w:rPr>
        <w:t xml:space="preserve">dello studente da iscrivere, cliccare su </w:t>
      </w:r>
      <w:r>
        <w:rPr>
          <w:rFonts w:cs="Tahoma" w:ascii="Tahoma" w:hAnsi="Tahoma"/>
          <w:b/>
          <w:bCs/>
        </w:rPr>
        <w:t>Avanti</w:t>
      </w:r>
      <w:r>
        <w:rPr>
          <w:rFonts w:cs="Tahoma" w:ascii="Tahoma" w:hAnsi="Tahoma"/>
        </w:rPr>
        <w:t>.</w:t>
      </w:r>
    </w:p>
    <w:p>
      <w:pPr>
        <w:pStyle w:val="Normal"/>
        <w:rPr>
          <w:rFonts w:ascii="Tahoma" w:hAnsi="Tahoma" w:cs="Tahoma"/>
          <w:bCs/>
        </w:rPr>
      </w:pPr>
      <w:r>
        <w:rPr>
          <w:rFonts w:cs="Tahoma" w:ascii="Tahoma" w:hAnsi="Tahoma"/>
          <w:bCs/>
        </w:rPr>
      </w:r>
    </w:p>
    <w:p>
      <w:pPr>
        <w:pStyle w:val="Normal"/>
        <w:jc w:val="both"/>
        <w:rPr>
          <w:rFonts w:ascii="Tahoma" w:hAnsi="Tahoma" w:cs="Tahoma"/>
        </w:rPr>
      </w:pPr>
      <w:r>
        <w:rPr/>
        <mc:AlternateContent>
          <mc:Choice Requires="wps">
            <w:drawing>
              <wp:anchor behindDoc="0" distT="0" distB="0" distL="0" distR="0" simplePos="0" locked="0" layoutInCell="0" allowOverlap="1" relativeHeight="35" wp14:anchorId="38D328DC">
                <wp:simplePos x="0" y="0"/>
                <wp:positionH relativeFrom="column">
                  <wp:posOffset>586740</wp:posOffset>
                </wp:positionH>
                <wp:positionV relativeFrom="paragraph">
                  <wp:posOffset>607695</wp:posOffset>
                </wp:positionV>
                <wp:extent cx="250825" cy="145415"/>
                <wp:effectExtent l="19050" t="38100" r="36195" b="27305"/>
                <wp:wrapNone/>
                <wp:docPr id="11" name="Figura a mano libera: forma 40"/>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36" wp14:anchorId="63FE43B8">
                <wp:simplePos x="0" y="0"/>
                <wp:positionH relativeFrom="column">
                  <wp:posOffset>3479165</wp:posOffset>
                </wp:positionH>
                <wp:positionV relativeFrom="paragraph">
                  <wp:posOffset>623570</wp:posOffset>
                </wp:positionV>
                <wp:extent cx="250825" cy="145415"/>
                <wp:effectExtent l="19050" t="38100" r="36195" b="27305"/>
                <wp:wrapNone/>
                <wp:docPr id="12" name="Figura a mano libera: forma 41"/>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37" wp14:anchorId="30202070">
                <wp:simplePos x="0" y="0"/>
                <wp:positionH relativeFrom="column">
                  <wp:posOffset>560705</wp:posOffset>
                </wp:positionH>
                <wp:positionV relativeFrom="paragraph">
                  <wp:posOffset>1103630</wp:posOffset>
                </wp:positionV>
                <wp:extent cx="250825" cy="145415"/>
                <wp:effectExtent l="19050" t="38100" r="36195" b="27305"/>
                <wp:wrapNone/>
                <wp:docPr id="13" name="Figura a mano libera: forma 42"/>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6477000" cy="3878580"/>
            <wp:effectExtent l="0" t="0" r="0" b="0"/>
            <wp:docPr id="14" name="Immagine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39" descr=""/>
                    <pic:cNvPicPr>
                      <a:picLocks noChangeAspect="1" noChangeArrowheads="1"/>
                    </pic:cNvPicPr>
                  </pic:nvPicPr>
                  <pic:blipFill>
                    <a:blip r:embed="rId9"/>
                    <a:stretch>
                      <a:fillRect/>
                    </a:stretch>
                  </pic:blipFill>
                  <pic:spPr bwMode="auto">
                    <a:xfrm>
                      <a:off x="0" y="0"/>
                      <a:ext cx="6477000" cy="3878580"/>
                    </a:xfrm>
                    <a:prstGeom prst="rect">
                      <a:avLst/>
                    </a:prstGeom>
                  </pic:spPr>
                </pic:pic>
              </a:graphicData>
            </a:graphic>
          </wp:inline>
        </w:drawing>
      </w:r>
    </w:p>
    <w:p>
      <w:pPr>
        <w:pStyle w:val="Normal"/>
        <w:rPr>
          <w:rFonts w:ascii="Tahoma" w:hAnsi="Tahoma" w:cs="Tahoma"/>
          <w:bCs/>
        </w:rPr>
      </w:pPr>
      <w:r>
        <w:rPr>
          <w:rFonts w:cs="Tahoma" w:ascii="Tahoma" w:hAnsi="Tahoma"/>
          <w:bCs/>
        </w:rPr>
      </w:r>
    </w:p>
    <w:p>
      <w:pPr>
        <w:pStyle w:val="Normal"/>
        <w:jc w:val="both"/>
        <w:rPr>
          <w:rFonts w:ascii="Tahoma" w:hAnsi="Tahoma" w:cs="Tahoma"/>
        </w:rPr>
      </w:pPr>
      <w:r>
        <w:rPr>
          <w:rFonts w:cs="Tahoma" w:ascii="Tahoma" w:hAnsi="Tahoma"/>
        </w:rPr>
        <w:t xml:space="preserve">Se il codice fiscale inserito non è ancora presente nel sistema verrà mostrato il messaggio sotto riportato. </w:t>
      </w:r>
      <w:r>
        <w:rPr>
          <w:rFonts w:cs="Tahoma" w:ascii="Tahoma" w:hAnsi="Tahoma"/>
          <w:b/>
        </w:rPr>
        <w:t xml:space="preserve">Cliccare su </w:t>
      </w:r>
      <w:r>
        <w:rPr>
          <w:rFonts w:cs="Tahoma" w:ascii="Tahoma" w:hAnsi="Tahoma"/>
          <w:b/>
          <w:bCs/>
        </w:rPr>
        <w:t>OK</w:t>
      </w:r>
      <w:r>
        <w:rPr>
          <w:rFonts w:cs="Tahoma" w:ascii="Tahoma" w:hAnsi="Tahoma"/>
          <w:b/>
        </w:rPr>
        <w:t>.</w:t>
      </w:r>
    </w:p>
    <w:p>
      <w:pPr>
        <w:pStyle w:val="Normal"/>
        <w:jc w:val="both"/>
        <w:rPr>
          <w:rFonts w:ascii="Tahoma" w:hAnsi="Tahoma" w:cs="Tahoma"/>
        </w:rPr>
      </w:pPr>
      <w:r>
        <w:rPr>
          <w:rFonts w:cs="Tahoma" w:ascii="Tahoma" w:hAnsi="Tahoma"/>
        </w:rPr>
      </w:r>
    </w:p>
    <w:p>
      <w:pPr>
        <w:pStyle w:val="Normal"/>
        <w:jc w:val="center"/>
        <w:rPr>
          <w:rFonts w:ascii="Tahoma" w:hAnsi="Tahoma" w:cs="Tahoma"/>
        </w:rPr>
      </w:pPr>
      <w:r>
        <w:rPr/>
        <mc:AlternateContent>
          <mc:Choice Requires="wps">
            <w:drawing>
              <wp:anchor behindDoc="0" distT="0" distB="0" distL="0" distR="0" simplePos="0" locked="0" layoutInCell="0" allowOverlap="1" relativeHeight="56" wp14:anchorId="2E45AFEB">
                <wp:simplePos x="0" y="0"/>
                <wp:positionH relativeFrom="column">
                  <wp:posOffset>3787775</wp:posOffset>
                </wp:positionH>
                <wp:positionV relativeFrom="paragraph">
                  <wp:posOffset>1355725</wp:posOffset>
                </wp:positionV>
                <wp:extent cx="250825" cy="145415"/>
                <wp:effectExtent l="19050" t="38100" r="36195" b="27305"/>
                <wp:wrapNone/>
                <wp:docPr id="15" name="Figura a mano libera: forma 53"/>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3230880" cy="1531620"/>
            <wp:effectExtent l="0" t="0" r="0" b="0"/>
            <wp:docPr id="16" name="Immagine 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56" descr=""/>
                    <pic:cNvPicPr>
                      <a:picLocks noChangeAspect="1" noChangeArrowheads="1"/>
                    </pic:cNvPicPr>
                  </pic:nvPicPr>
                  <pic:blipFill>
                    <a:blip r:embed="rId10"/>
                    <a:srcRect l="25059" t="49899" r="25059" b="10614"/>
                    <a:stretch>
                      <a:fillRect/>
                    </a:stretch>
                  </pic:blipFill>
                  <pic:spPr bwMode="auto">
                    <a:xfrm>
                      <a:off x="0" y="0"/>
                      <a:ext cx="3230880" cy="1531620"/>
                    </a:xfrm>
                    <a:prstGeom prst="rect">
                      <a:avLst/>
                    </a:prstGeom>
                  </pic:spPr>
                </pic:pic>
              </a:graphicData>
            </a:graphic>
          </wp:inline>
        </w:drawing>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r>
    </w:p>
    <w:p>
      <w:pPr>
        <w:pStyle w:val="Normal"/>
        <w:rPr>
          <w:rFonts w:ascii="Tahoma" w:hAnsi="Tahoma" w:cs="Tahoma"/>
          <w:bCs/>
        </w:rPr>
      </w:pPr>
      <w:r>
        <w:rPr>
          <w:rFonts w:cs="Tahoma" w:ascii="Tahoma" w:hAnsi="Tahoma"/>
          <w:bCs/>
        </w:rPr>
      </w:r>
    </w:p>
    <w:p>
      <w:pPr>
        <w:pStyle w:val="Normal"/>
        <w:rPr>
          <w:rFonts w:ascii="Tahoma" w:hAnsi="Tahoma" w:cs="Tahoma"/>
          <w:bCs/>
        </w:rPr>
      </w:pPr>
      <w:r>
        <w:rPr>
          <w:rFonts w:cs="Tahoma" w:ascii="Tahoma" w:hAnsi="Tahoma"/>
          <w:bCs/>
        </w:rPr>
      </w:r>
    </w:p>
    <w:p>
      <w:pPr>
        <w:pStyle w:val="Normal"/>
        <w:rPr>
          <w:rFonts w:ascii="Tahoma" w:hAnsi="Tahoma" w:cs="Tahoma"/>
          <w:bCs/>
        </w:rPr>
      </w:pPr>
      <w:r>
        <w:rPr>
          <w:rFonts w:cs="Tahoma" w:ascii="Tahoma" w:hAnsi="Tahoma"/>
          <w:bCs/>
        </w:rPr>
      </w:r>
    </w:p>
    <w:p>
      <w:pPr>
        <w:pStyle w:val="Normal"/>
        <w:rPr>
          <w:rFonts w:ascii="Tahoma" w:hAnsi="Tahoma" w:cs="Tahoma"/>
          <w:bCs/>
        </w:rPr>
      </w:pPr>
      <w:r>
        <w:rPr>
          <w:rFonts w:cs="Tahoma" w:ascii="Tahoma" w:hAnsi="Tahoma"/>
          <w:bCs/>
        </w:rPr>
      </w:r>
    </w:p>
    <w:p>
      <w:pPr>
        <w:pStyle w:val="Normal"/>
        <w:rPr>
          <w:rFonts w:ascii="Tahoma" w:hAnsi="Tahoma" w:cs="Tahoma"/>
          <w:bCs/>
        </w:rPr>
      </w:pPr>
      <w:r>
        <w:rPr>
          <w:rFonts w:cs="Tahoma" w:ascii="Tahoma" w:hAnsi="Tahoma"/>
          <w:bCs/>
        </w:rPr>
      </w:r>
    </w:p>
    <w:p>
      <w:pPr>
        <w:pStyle w:val="Normal"/>
        <w:rPr>
          <w:rFonts w:ascii="Tahoma" w:hAnsi="Tahoma" w:cs="Tahoma"/>
          <w:bCs/>
        </w:rPr>
      </w:pPr>
      <w:r>
        <w:rPr>
          <w:rFonts w:cs="Tahoma" w:ascii="Tahoma" w:hAnsi="Tahoma"/>
          <w:bCs/>
        </w:rPr>
      </w:r>
    </w:p>
    <w:p>
      <w:pPr>
        <w:pStyle w:val="Normal"/>
        <w:rPr>
          <w:rFonts w:ascii="Tahoma" w:hAnsi="Tahoma" w:cs="Tahoma"/>
          <w:bCs/>
        </w:rPr>
      </w:pPr>
      <w:r>
        <w:rPr>
          <w:rFonts w:cs="Tahoma" w:ascii="Tahoma" w:hAnsi="Tahoma"/>
          <w:bCs/>
        </w:rPr>
      </w:r>
    </w:p>
    <w:p>
      <w:pPr>
        <w:pStyle w:val="Normal"/>
        <w:jc w:val="both"/>
        <w:rPr>
          <w:rFonts w:ascii="Tahoma" w:hAnsi="Tahoma" w:cs="Tahoma"/>
        </w:rPr>
      </w:pPr>
      <w:r>
        <w:rPr>
          <w:rFonts w:cs="Tahoma" w:ascii="Tahoma" w:hAnsi="Tahoma"/>
        </w:rPr>
        <w:t xml:space="preserve">Nella schermata successiva </w:t>
      </w:r>
      <w:r>
        <w:rPr>
          <w:rFonts w:cs="Tahoma" w:ascii="Tahoma" w:hAnsi="Tahoma"/>
          <w:b/>
          <w:bCs/>
        </w:rPr>
        <w:t>dopo aver</w:t>
      </w:r>
      <w:r>
        <w:rPr>
          <w:rFonts w:cs="Tahoma" w:ascii="Tahoma" w:hAnsi="Tahoma"/>
        </w:rPr>
        <w:t xml:space="preserve"> </w:t>
      </w:r>
      <w:r>
        <w:rPr>
          <w:rFonts w:cs="Tahoma" w:ascii="Tahoma" w:hAnsi="Tahoma"/>
          <w:b/>
          <w:bCs/>
        </w:rPr>
        <w:t>letto le condizioni per il trattamento dei dati personali</w:t>
      </w:r>
      <w:r>
        <w:rPr>
          <w:rFonts w:cs="Tahoma" w:ascii="Tahoma" w:hAnsi="Tahoma"/>
        </w:rPr>
        <w:t xml:space="preserve"> selezionare la spunta per accettare poi cliccare su </w:t>
      </w:r>
      <w:r>
        <w:rPr>
          <w:rFonts w:cs="Tahoma" w:ascii="Tahoma" w:hAnsi="Tahoma"/>
          <w:b/>
          <w:bCs/>
        </w:rPr>
        <w:t>Avanti</w:t>
      </w:r>
      <w:r>
        <w:rPr>
          <w:rFonts w:cs="Tahoma" w:ascii="Tahoma" w:hAnsi="Tahoma"/>
        </w:rPr>
        <w:t xml:space="preserve">. </w:t>
      </w:r>
    </w:p>
    <w:p>
      <w:pPr>
        <w:pStyle w:val="Normal"/>
        <w:jc w:val="both"/>
        <w:rPr>
          <w:rFonts w:ascii="Tahoma" w:hAnsi="Tahoma" w:cs="Tahoma"/>
        </w:rPr>
      </w:pPr>
      <w:r>
        <w:rPr/>
        <mc:AlternateContent>
          <mc:Choice Requires="wps">
            <w:drawing>
              <wp:anchor behindDoc="0" distT="0" distB="0" distL="0" distR="0" simplePos="0" locked="0" layoutInCell="0" allowOverlap="1" relativeHeight="39" wp14:anchorId="19C741CA">
                <wp:simplePos x="0" y="0"/>
                <wp:positionH relativeFrom="column">
                  <wp:posOffset>30480</wp:posOffset>
                </wp:positionH>
                <wp:positionV relativeFrom="paragraph">
                  <wp:posOffset>1736090</wp:posOffset>
                </wp:positionV>
                <wp:extent cx="250825" cy="145415"/>
                <wp:effectExtent l="19050" t="38100" r="36195" b="27305"/>
                <wp:wrapNone/>
                <wp:docPr id="17" name="Figura a mano libera: forma 59"/>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40" wp14:anchorId="33EEB4BD">
                <wp:simplePos x="0" y="0"/>
                <wp:positionH relativeFrom="column">
                  <wp:posOffset>1014095</wp:posOffset>
                </wp:positionH>
                <wp:positionV relativeFrom="paragraph">
                  <wp:posOffset>3677920</wp:posOffset>
                </wp:positionV>
                <wp:extent cx="250825" cy="145415"/>
                <wp:effectExtent l="19050" t="38100" r="36195" b="27305"/>
                <wp:wrapNone/>
                <wp:docPr id="18" name="Figura a mano libera: forma 60"/>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6477000" cy="3878580"/>
            <wp:effectExtent l="0" t="0" r="0" b="0"/>
            <wp:docPr id="19" name="Immagine 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58" descr=""/>
                    <pic:cNvPicPr>
                      <a:picLocks noChangeAspect="1" noChangeArrowheads="1"/>
                    </pic:cNvPicPr>
                  </pic:nvPicPr>
                  <pic:blipFill>
                    <a:blip r:embed="rId11"/>
                    <a:stretch>
                      <a:fillRect/>
                    </a:stretch>
                  </pic:blipFill>
                  <pic:spPr bwMode="auto">
                    <a:xfrm>
                      <a:off x="0" y="0"/>
                      <a:ext cx="6477000" cy="3878580"/>
                    </a:xfrm>
                    <a:prstGeom prst="rect">
                      <a:avLst/>
                    </a:prstGeom>
                  </pic:spPr>
                </pic:pic>
              </a:graphicData>
            </a:graphic>
          </wp:inline>
        </w:drawing>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r>
    </w:p>
    <w:p>
      <w:pPr>
        <w:pStyle w:val="Normal"/>
        <w:ind w:left="284" w:hanging="0"/>
        <w:jc w:val="both"/>
        <w:rPr>
          <w:rFonts w:ascii="Tahoma" w:hAnsi="Tahoma" w:cs="Tahoma"/>
        </w:rPr>
      </w:pPr>
      <w:r>
        <w:rPr>
          <w:rFonts w:cs="Tahoma" w:ascii="Tahoma" w:hAnsi="Tahoma"/>
        </w:rPr>
        <w:t xml:space="preserve">Il passo successivo richiede l’inserimento di tutti i dati dello studente, una volta inserite tutte le informazioni cliccare su </w:t>
      </w:r>
      <w:r>
        <w:rPr>
          <w:rFonts w:cs="Tahoma" w:ascii="Tahoma" w:hAnsi="Tahoma"/>
          <w:b/>
          <w:bCs/>
        </w:rPr>
        <w:t>Avanti</w:t>
      </w:r>
      <w:r>
        <w:rPr>
          <w:rFonts w:cs="Tahoma" w:ascii="Tahoma" w:hAnsi="Tahoma"/>
        </w:rPr>
        <w:t>.</w:t>
      </w:r>
    </w:p>
    <w:p>
      <w:pPr>
        <w:pStyle w:val="Normal"/>
        <w:jc w:val="both"/>
        <w:rPr>
          <w:rFonts w:ascii="Tahoma" w:hAnsi="Tahoma" w:cs="Tahoma"/>
        </w:rPr>
      </w:pPr>
      <w:r>
        <w:rPr/>
        <mc:AlternateContent>
          <mc:Choice Requires="wps">
            <w:drawing>
              <wp:anchor behindDoc="0" distT="0" distB="0" distL="0" distR="0" simplePos="0" locked="0" layoutInCell="0" allowOverlap="1" relativeHeight="41" wp14:anchorId="0E356CDE">
                <wp:simplePos x="0" y="0"/>
                <wp:positionH relativeFrom="column">
                  <wp:posOffset>838200</wp:posOffset>
                </wp:positionH>
                <wp:positionV relativeFrom="paragraph">
                  <wp:posOffset>3718560</wp:posOffset>
                </wp:positionV>
                <wp:extent cx="250825" cy="145415"/>
                <wp:effectExtent l="19050" t="38100" r="36195" b="27305"/>
                <wp:wrapNone/>
                <wp:docPr id="20" name="Figura a mano libera: forma 62"/>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6477000" cy="3878580"/>
            <wp:effectExtent l="0" t="0" r="0" b="0"/>
            <wp:docPr id="21" name="Immagine 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61" descr=""/>
                    <pic:cNvPicPr>
                      <a:picLocks noChangeAspect="1" noChangeArrowheads="1"/>
                    </pic:cNvPicPr>
                  </pic:nvPicPr>
                  <pic:blipFill>
                    <a:blip r:embed="rId12"/>
                    <a:stretch>
                      <a:fillRect/>
                    </a:stretch>
                  </pic:blipFill>
                  <pic:spPr bwMode="auto">
                    <a:xfrm>
                      <a:off x="0" y="0"/>
                      <a:ext cx="6477000" cy="3878580"/>
                    </a:xfrm>
                    <a:prstGeom prst="rect">
                      <a:avLst/>
                    </a:prstGeom>
                  </pic:spPr>
                </pic:pic>
              </a:graphicData>
            </a:graphic>
          </wp:inline>
        </w:drawing>
      </w:r>
    </w:p>
    <w:p>
      <w:pPr>
        <w:pStyle w:val="Normal"/>
        <w:jc w:val="both"/>
        <w:rPr>
          <w:rFonts w:ascii="Tahoma" w:hAnsi="Tahoma" w:cs="Tahoma"/>
        </w:rPr>
      </w:pPr>
      <w:r>
        <w:rPr>
          <w:rFonts w:cs="Tahoma" w:ascii="Tahoma" w:hAnsi="Tahoma"/>
        </w:rPr>
        <w:t xml:space="preserve">Inserire i dati di almeno uno tra Padre, Madre o Tutore e selezionare la relativa spunta per </w:t>
      </w:r>
      <w:r>
        <w:rPr>
          <w:rFonts w:cs="Tahoma" w:ascii="Tahoma" w:hAnsi="Tahoma"/>
          <w:b/>
          <w:bCs/>
        </w:rPr>
        <w:t>l’indirizzo predefinito per le comunicazioni</w:t>
      </w:r>
      <w:r>
        <w:rPr>
          <w:rFonts w:cs="Tahoma" w:ascii="Tahoma" w:hAnsi="Tahoma"/>
        </w:rPr>
        <w:t xml:space="preserve">. Cliccando sul tasto “copia indirizzo da dati studente”, in basso a destra, si potranno reinserire automaticamente i dati dell’indirizzo per le comunicazioni precedentemente inseriti nell’anagrafica del bambino. Una volta compilati tutti i campi cliccare su </w:t>
      </w:r>
      <w:r>
        <w:rPr>
          <w:rFonts w:cs="Tahoma" w:ascii="Tahoma" w:hAnsi="Tahoma"/>
          <w:b/>
          <w:bCs/>
        </w:rPr>
        <w:t>Avanti</w:t>
      </w:r>
      <w:r>
        <w:rPr>
          <w:rFonts w:cs="Tahoma" w:ascii="Tahoma" w:hAnsi="Tahoma"/>
        </w:rPr>
        <w:t>.</w:t>
      </w:r>
    </w:p>
    <w:p>
      <w:pPr>
        <w:pStyle w:val="Normal"/>
        <w:ind w:left="284" w:hanging="0"/>
        <w:jc w:val="both"/>
        <w:rPr>
          <w:rFonts w:ascii="Tahoma" w:hAnsi="Tahoma" w:cs="Tahoma"/>
        </w:rPr>
      </w:pPr>
      <w:r>
        <w:rPr>
          <w:rFonts w:cs="Tahoma" w:ascii="Tahoma" w:hAnsi="Tahoma"/>
        </w:rPr>
      </w:r>
    </w:p>
    <w:p>
      <w:pPr>
        <w:pStyle w:val="Normal"/>
        <w:jc w:val="both"/>
        <w:rPr>
          <w:rFonts w:ascii="Tahoma" w:hAnsi="Tahoma" w:cs="Tahoma"/>
        </w:rPr>
      </w:pPr>
      <w:r>
        <w:rPr/>
        <mc:AlternateContent>
          <mc:Choice Requires="wps">
            <w:drawing>
              <wp:anchor behindDoc="0" distT="0" distB="0" distL="0" distR="0" simplePos="0" locked="0" layoutInCell="0" allowOverlap="1" relativeHeight="42" wp14:anchorId="3935E97B">
                <wp:simplePos x="0" y="0"/>
                <wp:positionH relativeFrom="column">
                  <wp:posOffset>8255</wp:posOffset>
                </wp:positionH>
                <wp:positionV relativeFrom="paragraph">
                  <wp:posOffset>3079750</wp:posOffset>
                </wp:positionV>
                <wp:extent cx="250825" cy="145415"/>
                <wp:effectExtent l="19050" t="38100" r="36195" b="27305"/>
                <wp:wrapNone/>
                <wp:docPr id="22" name="Figura a mano libera: forma 65"/>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44" wp14:anchorId="610F9BB2">
                <wp:simplePos x="0" y="0"/>
                <wp:positionH relativeFrom="column">
                  <wp:posOffset>985520</wp:posOffset>
                </wp:positionH>
                <wp:positionV relativeFrom="paragraph">
                  <wp:posOffset>3516630</wp:posOffset>
                </wp:positionV>
                <wp:extent cx="250825" cy="145415"/>
                <wp:effectExtent l="19050" t="38100" r="36195" b="27305"/>
                <wp:wrapNone/>
                <wp:docPr id="23" name="Figura a mano libera: forma 66"/>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45" wp14:anchorId="378536B9">
                <wp:simplePos x="0" y="0"/>
                <wp:positionH relativeFrom="column">
                  <wp:posOffset>4464050</wp:posOffset>
                </wp:positionH>
                <wp:positionV relativeFrom="paragraph">
                  <wp:posOffset>3081655</wp:posOffset>
                </wp:positionV>
                <wp:extent cx="250825" cy="145415"/>
                <wp:effectExtent l="19050" t="38100" r="36195" b="27305"/>
                <wp:wrapNone/>
                <wp:docPr id="24" name="Figura a mano libera: forma 67"/>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6267450" cy="3757930"/>
            <wp:effectExtent l="0" t="0" r="0" b="0"/>
            <wp:docPr id="25" name="Immagine 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magine 97" descr=""/>
                    <pic:cNvPicPr>
                      <a:picLocks noChangeAspect="1" noChangeArrowheads="1"/>
                    </pic:cNvPicPr>
                  </pic:nvPicPr>
                  <pic:blipFill>
                    <a:blip r:embed="rId13"/>
                    <a:stretch>
                      <a:fillRect/>
                    </a:stretch>
                  </pic:blipFill>
                  <pic:spPr bwMode="auto">
                    <a:xfrm>
                      <a:off x="0" y="0"/>
                      <a:ext cx="6267450" cy="3757930"/>
                    </a:xfrm>
                    <a:prstGeom prst="rect">
                      <a:avLst/>
                    </a:prstGeom>
                  </pic:spPr>
                </pic:pic>
              </a:graphicData>
            </a:graphic>
          </wp:inline>
        </w:drawing>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Nella schermata seguente sarà possibile inserire eventuali note e l’</w:t>
      </w:r>
      <w:r>
        <w:rPr>
          <w:rFonts w:cs="Tahoma" w:ascii="Tahoma" w:hAnsi="Tahoma"/>
          <w:bCs/>
        </w:rPr>
        <w:t>Iban</w:t>
      </w:r>
      <w:r>
        <w:rPr>
          <w:rFonts w:cs="Tahoma" w:ascii="Tahoma" w:hAnsi="Tahoma"/>
        </w:rPr>
        <w:t>. (</w:t>
      </w:r>
      <w:r>
        <w:rPr>
          <w:rFonts w:cs="Tahoma" w:ascii="Tahoma" w:hAnsi="Tahoma"/>
          <w:b/>
          <w:color w:val="FF0000"/>
        </w:rPr>
        <w:t>Campi non obbligatori</w:t>
      </w:r>
      <w:r>
        <w:rPr>
          <w:rFonts w:cs="Tahoma" w:ascii="Tahoma" w:hAnsi="Tahoma"/>
        </w:rPr>
        <w:t>)</w:t>
      </w:r>
    </w:p>
    <w:p>
      <w:pPr>
        <w:pStyle w:val="Normal"/>
        <w:jc w:val="both"/>
        <w:rPr>
          <w:rFonts w:ascii="Tahoma" w:hAnsi="Tahoma" w:cs="Tahoma"/>
        </w:rPr>
      </w:pPr>
      <w:r>
        <w:rPr>
          <w:rFonts w:cs="Tahoma" w:ascii="Tahoma" w:hAnsi="Tahoma"/>
        </w:rPr>
        <w:t xml:space="preserve">Cliccare quindi su </w:t>
      </w:r>
      <w:r>
        <w:rPr>
          <w:rFonts w:cs="Tahoma" w:ascii="Tahoma" w:hAnsi="Tahoma"/>
          <w:b/>
          <w:bCs/>
        </w:rPr>
        <w:t>Avanti</w:t>
      </w:r>
      <w:r>
        <w:rPr>
          <w:rFonts w:cs="Tahoma" w:ascii="Tahoma" w:hAnsi="Tahoma"/>
        </w:rPr>
        <w:t>.</w:t>
      </w:r>
    </w:p>
    <w:p>
      <w:pPr>
        <w:pStyle w:val="Normal"/>
        <w:jc w:val="both"/>
        <w:rPr>
          <w:rFonts w:ascii="Tahoma" w:hAnsi="Tahoma" w:cs="Tahoma"/>
        </w:rPr>
      </w:pPr>
      <w:r>
        <w:rPr>
          <w:rFonts w:cs="Tahoma" w:ascii="Tahoma" w:hAnsi="Tahoma"/>
        </w:rPr>
      </w:r>
    </w:p>
    <w:p>
      <w:pPr>
        <w:pStyle w:val="Normal"/>
        <w:jc w:val="center"/>
        <w:rPr>
          <w:rFonts w:ascii="Tahoma" w:hAnsi="Tahoma" w:cs="Tahoma"/>
        </w:rPr>
      </w:pPr>
      <w:r>
        <w:rPr/>
        <mc:AlternateContent>
          <mc:Choice Requires="wps">
            <w:drawing>
              <wp:anchor behindDoc="0" distT="0" distB="0" distL="0" distR="0" simplePos="0" locked="0" layoutInCell="0" allowOverlap="1" relativeHeight="47" wp14:anchorId="66BE4FFD">
                <wp:simplePos x="0" y="0"/>
                <wp:positionH relativeFrom="column">
                  <wp:posOffset>1061720</wp:posOffset>
                </wp:positionH>
                <wp:positionV relativeFrom="paragraph">
                  <wp:posOffset>2830195</wp:posOffset>
                </wp:positionV>
                <wp:extent cx="250825" cy="145415"/>
                <wp:effectExtent l="19050" t="38100" r="36195" b="27305"/>
                <wp:wrapNone/>
                <wp:docPr id="26" name="Figura a mano libera: forma 70"/>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5095875" cy="3042920"/>
            <wp:effectExtent l="0" t="0" r="0" b="0"/>
            <wp:docPr id="27" name="Immagine 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 68" descr=""/>
                    <pic:cNvPicPr>
                      <a:picLocks noChangeAspect="1" noChangeArrowheads="1"/>
                    </pic:cNvPicPr>
                  </pic:nvPicPr>
                  <pic:blipFill>
                    <a:blip r:embed="rId14"/>
                    <a:stretch>
                      <a:fillRect/>
                    </a:stretch>
                  </pic:blipFill>
                  <pic:spPr bwMode="auto">
                    <a:xfrm>
                      <a:off x="0" y="0"/>
                      <a:ext cx="5095875" cy="3042920"/>
                    </a:xfrm>
                    <a:prstGeom prst="rect">
                      <a:avLst/>
                    </a:prstGeom>
                  </pic:spPr>
                </pic:pic>
              </a:graphicData>
            </a:graphic>
          </wp:inline>
        </w:drawing>
      </w:r>
    </w:p>
    <w:p>
      <w:pPr>
        <w:pStyle w:val="Normal"/>
        <w:jc w:val="both"/>
        <w:rPr>
          <w:rFonts w:ascii="Tahoma" w:hAnsi="Tahoma" w:cs="Tahoma"/>
        </w:rPr>
      </w:pPr>
      <w:r>
        <w:rPr>
          <w:rFonts w:cs="Tahoma" w:ascii="Tahoma" w:hAnsi="Tahoma"/>
        </w:rPr>
        <w:t xml:space="preserve">Nella schermata successiva selezionare dai menù a tendina il </w:t>
      </w:r>
      <w:r>
        <w:rPr>
          <w:rFonts w:cs="Tahoma" w:ascii="Tahoma" w:hAnsi="Tahoma"/>
          <w:b/>
          <w:bCs/>
        </w:rPr>
        <w:t>Plesso</w:t>
      </w:r>
      <w:r>
        <w:rPr>
          <w:rFonts w:cs="Tahoma" w:ascii="Tahoma" w:hAnsi="Tahoma"/>
        </w:rPr>
        <w:t xml:space="preserve">, la </w:t>
      </w:r>
      <w:r>
        <w:rPr>
          <w:rFonts w:cs="Tahoma" w:ascii="Tahoma" w:hAnsi="Tahoma"/>
          <w:b/>
          <w:bCs/>
        </w:rPr>
        <w:t>Classe</w:t>
      </w:r>
      <w:r>
        <w:rPr>
          <w:rFonts w:cs="Tahoma" w:ascii="Tahoma" w:hAnsi="Tahoma"/>
        </w:rPr>
        <w:t xml:space="preserve"> e la </w:t>
      </w:r>
      <w:r>
        <w:rPr>
          <w:rFonts w:cs="Tahoma" w:ascii="Tahoma" w:hAnsi="Tahoma"/>
          <w:b/>
          <w:bCs/>
        </w:rPr>
        <w:t>Sezione</w:t>
      </w:r>
      <w:r>
        <w:rPr>
          <w:rFonts w:cs="Tahoma" w:ascii="Tahoma" w:hAnsi="Tahoma"/>
        </w:rPr>
        <w:t xml:space="preserve">. </w:t>
      </w:r>
    </w:p>
    <w:p>
      <w:pPr>
        <w:pStyle w:val="Normal"/>
        <w:jc w:val="both"/>
        <w:rPr>
          <w:rFonts w:ascii="Tahoma" w:hAnsi="Tahoma" w:cs="Tahoma"/>
        </w:rPr>
      </w:pPr>
      <w:r>
        <w:rPr>
          <w:rFonts w:cs="Tahoma" w:ascii="Tahoma" w:hAnsi="Tahoma"/>
        </w:rPr>
        <w:t xml:space="preserve">Se non si è a conoscenza della </w:t>
      </w:r>
      <w:r>
        <w:rPr>
          <w:rFonts w:cs="Tahoma" w:ascii="Tahoma" w:hAnsi="Tahoma"/>
          <w:b/>
          <w:bCs/>
        </w:rPr>
        <w:t>Sezione</w:t>
      </w:r>
      <w:r>
        <w:rPr>
          <w:rFonts w:cs="Tahoma" w:ascii="Tahoma" w:hAnsi="Tahoma"/>
        </w:rPr>
        <w:t xml:space="preserve"> selezionare il campo con il segno </w:t>
      </w:r>
      <w:r>
        <w:rPr>
          <w:rFonts w:cs="Tahoma" w:ascii="Tahoma" w:hAnsi="Tahoma"/>
          <w:b/>
          <w:bCs/>
        </w:rPr>
        <w:t>-</w:t>
      </w:r>
    </w:p>
    <w:p>
      <w:pPr>
        <w:pStyle w:val="Normal"/>
        <w:jc w:val="both"/>
        <w:rPr>
          <w:rFonts w:ascii="Tahoma" w:hAnsi="Tahoma" w:cs="Tahoma"/>
        </w:rPr>
      </w:pPr>
      <w:r>
        <w:rPr>
          <w:rFonts w:cs="Tahoma" w:ascii="Tahoma" w:hAnsi="Tahoma"/>
        </w:rPr>
        <w:t xml:space="preserve">Cliccare poi su </w:t>
      </w:r>
      <w:r>
        <w:rPr>
          <w:rFonts w:cs="Tahoma" w:ascii="Tahoma" w:hAnsi="Tahoma"/>
          <w:b/>
          <w:bCs/>
        </w:rPr>
        <w:t>Avanti</w:t>
      </w:r>
      <w:r>
        <w:rPr>
          <w:rFonts w:cs="Tahoma" w:ascii="Tahoma" w:hAnsi="Tahoma"/>
        </w:rPr>
        <w:t>.</w:t>
      </w:r>
    </w:p>
    <w:p>
      <w:pPr>
        <w:pStyle w:val="Normal"/>
        <w:jc w:val="both"/>
        <w:rPr>
          <w:rFonts w:ascii="Tahoma" w:hAnsi="Tahoma" w:cs="Tahoma"/>
        </w:rPr>
      </w:pPr>
      <w:r>
        <w:rPr>
          <w:rFonts w:cs="Tahoma" w:ascii="Tahoma" w:hAnsi="Tahoma"/>
        </w:rPr>
      </w:r>
    </w:p>
    <w:p>
      <w:pPr>
        <w:pStyle w:val="Normal"/>
        <w:jc w:val="both"/>
        <w:rPr>
          <w:rFonts w:ascii="Tahoma" w:hAnsi="Tahoma" w:cs="Tahoma"/>
        </w:rPr>
      </w:pPr>
      <w:r>
        <w:rPr/>
        <mc:AlternateContent>
          <mc:Choice Requires="wps">
            <w:drawing>
              <wp:anchor behindDoc="0" distT="0" distB="0" distL="0" distR="0" simplePos="0" locked="0" layoutInCell="0" allowOverlap="1" relativeHeight="49" wp14:anchorId="0582898E">
                <wp:simplePos x="0" y="0"/>
                <wp:positionH relativeFrom="column">
                  <wp:posOffset>381635</wp:posOffset>
                </wp:positionH>
                <wp:positionV relativeFrom="paragraph">
                  <wp:posOffset>888365</wp:posOffset>
                </wp:positionV>
                <wp:extent cx="250825" cy="145415"/>
                <wp:effectExtent l="19050" t="38100" r="36195" b="27305"/>
                <wp:wrapNone/>
                <wp:docPr id="28" name="Figura a mano libera: forma 73"/>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50" wp14:anchorId="1392EF44">
                <wp:simplePos x="0" y="0"/>
                <wp:positionH relativeFrom="column">
                  <wp:posOffset>454025</wp:posOffset>
                </wp:positionH>
                <wp:positionV relativeFrom="paragraph">
                  <wp:posOffset>1170305</wp:posOffset>
                </wp:positionV>
                <wp:extent cx="250825" cy="145415"/>
                <wp:effectExtent l="19050" t="38100" r="36195" b="27305"/>
                <wp:wrapNone/>
                <wp:docPr id="29" name="Figura a mano libera: forma 74"/>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57" wp14:anchorId="40CA9DA2">
                <wp:simplePos x="0" y="0"/>
                <wp:positionH relativeFrom="column">
                  <wp:posOffset>3662045</wp:posOffset>
                </wp:positionH>
                <wp:positionV relativeFrom="paragraph">
                  <wp:posOffset>1178560</wp:posOffset>
                </wp:positionV>
                <wp:extent cx="250825" cy="145415"/>
                <wp:effectExtent l="19050" t="38100" r="36195" b="27305"/>
                <wp:wrapNone/>
                <wp:docPr id="30" name="Figura a mano libera: forma 75"/>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6469380" cy="3878580"/>
            <wp:effectExtent l="0" t="0" r="0" b="0"/>
            <wp:docPr id="31" name="Immagine 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magine 72" descr=""/>
                    <pic:cNvPicPr>
                      <a:picLocks noChangeAspect="1" noChangeArrowheads="1"/>
                    </pic:cNvPicPr>
                  </pic:nvPicPr>
                  <pic:blipFill>
                    <a:blip r:embed="rId15"/>
                    <a:stretch>
                      <a:fillRect/>
                    </a:stretch>
                  </pic:blipFill>
                  <pic:spPr bwMode="auto">
                    <a:xfrm>
                      <a:off x="0" y="0"/>
                      <a:ext cx="6469380" cy="3878580"/>
                    </a:xfrm>
                    <a:prstGeom prst="rect">
                      <a:avLst/>
                    </a:prstGeom>
                  </pic:spPr>
                </pic:pic>
              </a:graphicData>
            </a:graphic>
          </wp:inline>
        </w:drawing>
      </w:r>
    </w:p>
    <w:p>
      <w:pPr>
        <w:pStyle w:val="Normal"/>
        <w:jc w:val="both"/>
        <w:rPr>
          <w:rFonts w:ascii="Tahoma" w:hAnsi="Tahoma" w:cs="Tahoma"/>
        </w:rPr>
      </w:pPr>
      <w:r>
        <w:rPr>
          <w:rFonts w:cs="Tahoma" w:ascii="Tahoma" w:hAnsi="Tahoma"/>
        </w:rPr>
      </w:r>
    </w:p>
    <w:p>
      <w:pPr>
        <w:pStyle w:val="Normal"/>
        <w:jc w:val="both"/>
        <w:rPr>
          <w:rFonts w:ascii="Tahoma" w:hAnsi="Tahoma" w:cs="Tahoma"/>
          <w:b/>
          <w:b/>
        </w:rPr>
      </w:pPr>
      <w:r>
        <w:rPr>
          <w:rFonts w:cs="Tahoma" w:ascii="Tahoma" w:hAnsi="Tahoma"/>
        </w:rPr>
        <w:t xml:space="preserve">Nella schermata successiva (7 – SERVIZI) è necessario cliccare sul tasto </w:t>
      </w:r>
      <w:r>
        <w:rPr>
          <w:rFonts w:cs="Tahoma" w:ascii="Tahoma" w:hAnsi="Tahoma"/>
          <w:b/>
        </w:rPr>
        <w:t>Salva</w:t>
      </w:r>
      <w:r>
        <w:rPr>
          <w:rFonts w:cs="Tahoma" w:ascii="Tahoma" w:hAnsi="Tahoma"/>
          <w:b/>
          <w:color w:val="FF0000"/>
        </w:rPr>
        <w:t xml:space="preserve"> </w:t>
      </w:r>
    </w:p>
    <w:p>
      <w:pPr>
        <w:pStyle w:val="Normal"/>
        <w:jc w:val="both"/>
        <w:rPr>
          <w:rFonts w:ascii="Tahoma" w:hAnsi="Tahoma" w:cs="Tahoma"/>
          <w:b/>
          <w:b/>
          <w:color w:val="FF0000"/>
        </w:rPr>
      </w:pPr>
      <w:r>
        <w:rPr>
          <w:rFonts w:cs="Tahoma" w:ascii="Tahoma" w:hAnsi="Tahoma"/>
          <w:b/>
          <w:color w:val="FF0000"/>
        </w:rPr>
        <w:t>N.B. se non si effettua il salvataggio tutti i dati inseriti andranno persi.</w:t>
      </w:r>
    </w:p>
    <w:p>
      <w:pPr>
        <w:pStyle w:val="Normal"/>
        <w:jc w:val="both"/>
        <w:rPr>
          <w:rFonts w:ascii="Tahoma" w:hAnsi="Tahoma" w:cs="Tahoma"/>
          <w:b/>
          <w:b/>
          <w:color w:val="FF0000"/>
        </w:rPr>
      </w:pPr>
      <w:r>
        <w:rPr>
          <w:rFonts w:cs="Tahoma" w:ascii="Tahoma" w:hAnsi="Tahoma"/>
          <w:b/>
          <w:color w:val="FF0000"/>
        </w:rPr>
      </w:r>
    </w:p>
    <w:p>
      <w:pPr>
        <w:pStyle w:val="Normal"/>
        <w:jc w:val="both"/>
        <w:rPr>
          <w:rFonts w:ascii="Tahoma" w:hAnsi="Tahoma" w:cs="Tahoma"/>
        </w:rPr>
      </w:pPr>
      <w:r>
        <mc:AlternateContent>
          <mc:Choice Requires="wps">
            <w:drawing>
              <wp:anchor behindDoc="0" distT="0" distB="0" distL="0" distR="0" simplePos="0" locked="0" layoutInCell="0" allowOverlap="1" relativeHeight="51" wp14:anchorId="17F4D1C7">
                <wp:simplePos x="0" y="0"/>
                <wp:positionH relativeFrom="column">
                  <wp:posOffset>5239385</wp:posOffset>
                </wp:positionH>
                <wp:positionV relativeFrom="paragraph">
                  <wp:posOffset>3238500</wp:posOffset>
                </wp:positionV>
                <wp:extent cx="250825" cy="145415"/>
                <wp:effectExtent l="19050" t="38100" r="36195" b="27305"/>
                <wp:wrapNone/>
                <wp:docPr id="32" name="Figura a mano libera: forma 80"/>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r>
      <w:r>
        <w:rPr>
          <w:rFonts w:cs="Tahoma" w:ascii="Tahoma" w:hAnsi="Tahoma"/>
        </w:rPr>
        <w:t xml:space="preserve">      </w:t>
      </w:r>
      <w:r>
        <w:rPr/>
        <w:drawing>
          <wp:inline distT="0" distB="0" distL="0" distR="0">
            <wp:extent cx="5745480" cy="3445510"/>
            <wp:effectExtent l="0" t="0" r="0" b="0"/>
            <wp:docPr id="33" name="Immagine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magine 48" descr=""/>
                    <pic:cNvPicPr>
                      <a:picLocks noChangeAspect="1" noChangeArrowheads="1"/>
                    </pic:cNvPicPr>
                  </pic:nvPicPr>
                  <pic:blipFill>
                    <a:blip r:embed="rId16"/>
                    <a:stretch>
                      <a:fillRect/>
                    </a:stretch>
                  </pic:blipFill>
                  <pic:spPr bwMode="auto">
                    <a:xfrm>
                      <a:off x="0" y="0"/>
                      <a:ext cx="5745480" cy="3445510"/>
                    </a:xfrm>
                    <a:prstGeom prst="rect">
                      <a:avLst/>
                    </a:prstGeom>
                  </pic:spPr>
                </pic:pic>
              </a:graphicData>
            </a:graphic>
          </wp:inline>
        </w:drawing>
      </w:r>
    </w:p>
    <w:p>
      <w:pPr>
        <w:pStyle w:val="Normal"/>
        <w:jc w:val="both"/>
        <w:rPr>
          <w:rFonts w:ascii="Tahoma" w:hAnsi="Tahoma" w:cs="Tahoma"/>
        </w:rPr>
      </w:pPr>
      <w:r>
        <w:rPr>
          <w:rFonts w:cs="Tahoma" w:ascii="Tahoma" w:hAnsi="Tahoma"/>
        </w:rPr>
        <w:t>Il messaggio che comparirà vi darà conferma dell’avvenuto salvataggio delle modifiche.</w:t>
      </w:r>
    </w:p>
    <w:p>
      <w:pPr>
        <w:pStyle w:val="Normal"/>
        <w:jc w:val="both"/>
        <w:rPr>
          <w:rFonts w:ascii="Tahoma" w:hAnsi="Tahoma" w:cs="Tahoma"/>
        </w:rPr>
      </w:pPr>
      <w:r>
        <w:rPr>
          <w:rFonts w:cs="Tahoma" w:ascii="Tahoma" w:hAnsi="Tahoma"/>
        </w:rPr>
        <w:t xml:space="preserve">Premere </w:t>
      </w:r>
      <w:r>
        <w:rPr>
          <w:rFonts w:cs="Tahoma" w:ascii="Tahoma" w:hAnsi="Tahoma"/>
          <w:b/>
          <w:bCs/>
        </w:rPr>
        <w:t xml:space="preserve">OK </w:t>
      </w:r>
      <w:r>
        <w:rPr>
          <w:rFonts w:cs="Tahoma" w:ascii="Tahoma" w:hAnsi="Tahoma"/>
        </w:rPr>
        <w:t>per proseguire.</w:t>
      </w:r>
    </w:p>
    <w:p>
      <w:pPr>
        <w:pStyle w:val="Normal"/>
        <w:jc w:val="both"/>
        <w:rPr>
          <w:rFonts w:ascii="Tahoma" w:hAnsi="Tahoma" w:cs="Tahoma"/>
        </w:rPr>
      </w:pPr>
      <w:r>
        <w:rPr>
          <w:rFonts w:cs="Tahoma" w:ascii="Tahoma" w:hAnsi="Tahoma"/>
        </w:rPr>
      </w:r>
    </w:p>
    <w:p>
      <w:pPr>
        <w:pStyle w:val="Normal"/>
        <w:jc w:val="both"/>
        <w:rPr>
          <w:rFonts w:ascii="Tahoma" w:hAnsi="Tahoma" w:cs="Tahoma"/>
        </w:rPr>
      </w:pPr>
      <w:r>
        <w:rPr/>
        <mc:AlternateContent>
          <mc:Choice Requires="wps">
            <w:drawing>
              <wp:anchor behindDoc="0" distT="0" distB="0" distL="0" distR="0" simplePos="0" locked="0" layoutInCell="0" allowOverlap="1" relativeHeight="31" wp14:anchorId="3AD41890">
                <wp:simplePos x="0" y="0"/>
                <wp:positionH relativeFrom="column">
                  <wp:posOffset>3822065</wp:posOffset>
                </wp:positionH>
                <wp:positionV relativeFrom="paragraph">
                  <wp:posOffset>2152650</wp:posOffset>
                </wp:positionV>
                <wp:extent cx="250825" cy="145415"/>
                <wp:effectExtent l="19050" t="38100" r="36195" b="27305"/>
                <wp:wrapNone/>
                <wp:docPr id="34" name="Figura a mano libera: forma 81"/>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6115050" cy="3238500"/>
            <wp:effectExtent l="0" t="0" r="0" b="0"/>
            <wp:docPr id="35" name="Immagine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magine 51" descr=""/>
                    <pic:cNvPicPr>
                      <a:picLocks noChangeAspect="1" noChangeArrowheads="1"/>
                    </pic:cNvPicPr>
                  </pic:nvPicPr>
                  <pic:blipFill>
                    <a:blip r:embed="rId17"/>
                    <a:stretch>
                      <a:fillRect/>
                    </a:stretch>
                  </pic:blipFill>
                  <pic:spPr bwMode="auto">
                    <a:xfrm>
                      <a:off x="0" y="0"/>
                      <a:ext cx="6115050" cy="3238500"/>
                    </a:xfrm>
                    <a:prstGeom prst="rect">
                      <a:avLst/>
                    </a:prstGeom>
                  </pic:spPr>
                </pic:pic>
              </a:graphicData>
            </a:graphic>
          </wp:inline>
        </w:drawing>
      </w:r>
    </w:p>
    <w:p>
      <w:pPr>
        <w:pStyle w:val="Normal"/>
        <w:jc w:val="both"/>
        <w:rPr>
          <w:rFonts w:ascii="Tahoma" w:hAnsi="Tahoma" w:cs="Tahoma"/>
          <w:b/>
          <w:b/>
          <w:bCs/>
        </w:rPr>
      </w:pPr>
      <w:r>
        <w:rPr>
          <w:rFonts w:cs="Tahoma" w:ascii="Tahoma" w:hAnsi="Tahoma"/>
          <w:b/>
          <w:bCs/>
        </w:rPr>
      </w:r>
    </w:p>
    <w:p>
      <w:pPr>
        <w:pStyle w:val="Normal"/>
        <w:jc w:val="both"/>
        <w:rPr>
          <w:rFonts w:ascii="Tahoma" w:hAnsi="Tahoma" w:cs="Tahoma"/>
        </w:rPr>
      </w:pPr>
      <w:r>
        <w:rPr>
          <w:rFonts w:cs="Tahoma" w:ascii="Tahoma" w:hAnsi="Tahoma"/>
          <w:b/>
          <w:bCs/>
        </w:rPr>
        <w:t>Leggere e accettare</w:t>
      </w:r>
      <w:r>
        <w:rPr>
          <w:rFonts w:cs="Tahoma" w:ascii="Tahoma" w:hAnsi="Tahoma"/>
        </w:rPr>
        <w:t xml:space="preserve"> le condizioni per il </w:t>
      </w:r>
      <w:r>
        <w:rPr>
          <w:rFonts w:cs="Tahoma" w:ascii="Tahoma" w:hAnsi="Tahoma"/>
          <w:b/>
          <w:bCs/>
        </w:rPr>
        <w:t>trattamento dei dati personali.</w:t>
      </w:r>
      <w:r>
        <w:rPr>
          <w:rFonts w:cs="Tahoma" w:ascii="Tahoma" w:hAnsi="Tahoma"/>
        </w:rPr>
        <w:t xml:space="preserve"> </w:t>
      </w:r>
    </w:p>
    <w:p>
      <w:pPr>
        <w:pStyle w:val="Normal"/>
        <w:jc w:val="both"/>
        <w:rPr>
          <w:rFonts w:ascii="Tahoma" w:hAnsi="Tahoma" w:cs="Tahoma"/>
        </w:rPr>
      </w:pPr>
      <w:r>
        <w:rPr>
          <w:rFonts w:cs="Tahoma" w:ascii="Tahoma" w:hAnsi="Tahoma"/>
          <w:b/>
        </w:rPr>
        <w:t>Scaricare e</w:t>
      </w:r>
      <w:r>
        <w:rPr>
          <w:rFonts w:cs="Tahoma" w:ascii="Tahoma" w:hAnsi="Tahoma"/>
        </w:rPr>
        <w:t xml:space="preserve"> </w:t>
      </w:r>
      <w:r>
        <w:rPr>
          <w:rFonts w:cs="Tahoma" w:ascii="Tahoma" w:hAnsi="Tahoma"/>
          <w:b/>
        </w:rPr>
        <w:t>accettare le condizioni generali</w:t>
      </w:r>
      <w:r>
        <w:rPr>
          <w:rFonts w:cs="Tahoma" w:ascii="Tahoma" w:hAnsi="Tahoma"/>
        </w:rPr>
        <w:t xml:space="preserve"> poi cliccare su </w:t>
      </w:r>
      <w:r>
        <w:rPr>
          <w:rFonts w:cs="Tahoma" w:ascii="Tahoma" w:hAnsi="Tahoma"/>
          <w:b/>
          <w:bCs/>
        </w:rPr>
        <w:t>Avanti</w:t>
      </w:r>
      <w:r>
        <w:rPr>
          <w:rFonts w:cs="Tahoma" w:ascii="Tahoma" w:hAnsi="Tahoma"/>
        </w:rPr>
        <w:t>.</w:t>
      </w:r>
    </w:p>
    <w:p>
      <w:pPr>
        <w:pStyle w:val="Normal"/>
        <w:jc w:val="both"/>
        <w:rPr>
          <w:rFonts w:ascii="Tahoma" w:hAnsi="Tahoma" w:cs="Tahoma"/>
        </w:rPr>
      </w:pPr>
      <w:r>
        <w:rPr>
          <w:rFonts w:cs="Tahoma" w:ascii="Tahoma" w:hAnsi="Tahoma"/>
        </w:rPr>
      </w:r>
    </w:p>
    <w:p>
      <w:pPr>
        <w:pStyle w:val="Normal"/>
        <w:jc w:val="both"/>
        <w:rPr>
          <w:rFonts w:ascii="Tahoma" w:hAnsi="Tahoma" w:cs="Tahoma"/>
        </w:rPr>
      </w:pPr>
      <w:r>
        <w:rPr/>
        <mc:AlternateContent>
          <mc:Choice Requires="wps">
            <w:drawing>
              <wp:anchor behindDoc="0" distT="0" distB="0" distL="0" distR="0" simplePos="0" locked="0" layoutInCell="0" allowOverlap="1" relativeHeight="52" wp14:anchorId="67336510">
                <wp:simplePos x="0" y="0"/>
                <wp:positionH relativeFrom="column">
                  <wp:posOffset>-43180</wp:posOffset>
                </wp:positionH>
                <wp:positionV relativeFrom="paragraph">
                  <wp:posOffset>1489075</wp:posOffset>
                </wp:positionV>
                <wp:extent cx="250825" cy="145415"/>
                <wp:effectExtent l="19050" t="38100" r="36195" b="27305"/>
                <wp:wrapNone/>
                <wp:docPr id="36" name="Figura a mano libera: forma 83"/>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54" wp14:anchorId="5A7F63CC">
                <wp:simplePos x="0" y="0"/>
                <wp:positionH relativeFrom="column">
                  <wp:posOffset>680720</wp:posOffset>
                </wp:positionH>
                <wp:positionV relativeFrom="paragraph">
                  <wp:posOffset>3697605</wp:posOffset>
                </wp:positionV>
                <wp:extent cx="250825" cy="145415"/>
                <wp:effectExtent l="19050" t="38100" r="36195" b="27305"/>
                <wp:wrapNone/>
                <wp:docPr id="37" name="Figura a mano libera: forma 84"/>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62" wp14:anchorId="45964921">
                <wp:simplePos x="0" y="0"/>
                <wp:positionH relativeFrom="column">
                  <wp:posOffset>-3175</wp:posOffset>
                </wp:positionH>
                <wp:positionV relativeFrom="paragraph">
                  <wp:posOffset>1908175</wp:posOffset>
                </wp:positionV>
                <wp:extent cx="250825" cy="145415"/>
                <wp:effectExtent l="19050" t="38100" r="36195" b="27305"/>
                <wp:wrapNone/>
                <wp:docPr id="38" name="Figura a mano libera: forma 83"/>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6115050" cy="3924300"/>
            <wp:effectExtent l="0" t="0" r="0" b="0"/>
            <wp:docPr id="39" name="Immagine 1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magine 120" descr=""/>
                    <pic:cNvPicPr>
                      <a:picLocks noChangeAspect="1" noChangeArrowheads="1"/>
                    </pic:cNvPicPr>
                  </pic:nvPicPr>
                  <pic:blipFill>
                    <a:blip r:embed="rId18"/>
                    <a:stretch>
                      <a:fillRect/>
                    </a:stretch>
                  </pic:blipFill>
                  <pic:spPr bwMode="auto">
                    <a:xfrm>
                      <a:off x="0" y="0"/>
                      <a:ext cx="6115050" cy="3924300"/>
                    </a:xfrm>
                    <a:prstGeom prst="rect">
                      <a:avLst/>
                    </a:prstGeom>
                  </pic:spPr>
                </pic:pic>
              </a:graphicData>
            </a:graphic>
          </wp:inline>
        </w:drawing>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 xml:space="preserve">Nella seguente schermata cliccare su </w:t>
      </w:r>
      <w:r>
        <w:rPr>
          <w:rFonts w:cs="Tahoma" w:ascii="Tahoma" w:hAnsi="Tahoma"/>
          <w:b/>
          <w:bCs/>
        </w:rPr>
        <w:t>Avanti</w:t>
      </w:r>
      <w:r>
        <w:rPr>
          <w:rFonts w:cs="Tahoma" w:ascii="Tahoma" w:hAnsi="Tahoma"/>
        </w:rPr>
        <w:t xml:space="preserve"> dopo aver verificato che lo </w:t>
      </w:r>
      <w:r>
        <w:rPr>
          <w:rFonts w:cs="Tahoma" w:ascii="Tahoma" w:hAnsi="Tahoma"/>
          <w:b/>
          <w:bCs/>
        </w:rPr>
        <w:t>studente</w:t>
      </w:r>
      <w:r>
        <w:rPr>
          <w:rFonts w:cs="Tahoma" w:ascii="Tahoma" w:hAnsi="Tahoma"/>
        </w:rPr>
        <w:t xml:space="preserve"> selezionato e il </w:t>
      </w:r>
      <w:r>
        <w:rPr>
          <w:rFonts w:cs="Tahoma" w:ascii="Tahoma" w:hAnsi="Tahoma"/>
          <w:b/>
          <w:bCs/>
        </w:rPr>
        <w:t>capitolo</w:t>
      </w:r>
      <w:r>
        <w:rPr>
          <w:rFonts w:cs="Tahoma" w:ascii="Tahoma" w:hAnsi="Tahoma"/>
        </w:rPr>
        <w:t xml:space="preserve"> siano corretti.</w:t>
      </w:r>
    </w:p>
    <w:p>
      <w:pPr>
        <w:pStyle w:val="Normal"/>
        <w:jc w:val="center"/>
        <w:rPr>
          <w:rFonts w:ascii="Tahoma" w:hAnsi="Tahoma" w:cs="Tahoma"/>
        </w:rPr>
      </w:pPr>
      <w:r>
        <w:rPr/>
        <mc:AlternateContent>
          <mc:Choice Requires="wps">
            <w:drawing>
              <wp:anchor behindDoc="0" distT="0" distB="0" distL="0" distR="0" simplePos="0" locked="0" layoutInCell="0" allowOverlap="1" relativeHeight="55" wp14:anchorId="26DECE9B">
                <wp:simplePos x="0" y="0"/>
                <wp:positionH relativeFrom="column">
                  <wp:posOffset>826770</wp:posOffset>
                </wp:positionH>
                <wp:positionV relativeFrom="paragraph">
                  <wp:posOffset>3352165</wp:posOffset>
                </wp:positionV>
                <wp:extent cx="250825" cy="145415"/>
                <wp:effectExtent l="19050" t="38100" r="36195" b="27305"/>
                <wp:wrapNone/>
                <wp:docPr id="40" name="Figura a mano libera: forma 85"/>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5594350" cy="3581400"/>
            <wp:effectExtent l="0" t="0" r="0" b="0"/>
            <wp:docPr id="41" name="Immagine 1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magine 121" descr=""/>
                    <pic:cNvPicPr>
                      <a:picLocks noChangeAspect="1" noChangeArrowheads="1"/>
                    </pic:cNvPicPr>
                  </pic:nvPicPr>
                  <pic:blipFill>
                    <a:blip r:embed="rId19"/>
                    <a:stretch>
                      <a:fillRect/>
                    </a:stretch>
                  </pic:blipFill>
                  <pic:spPr bwMode="auto">
                    <a:xfrm>
                      <a:off x="0" y="0"/>
                      <a:ext cx="5594350" cy="3581400"/>
                    </a:xfrm>
                    <a:prstGeom prst="rect">
                      <a:avLst/>
                    </a:prstGeom>
                  </pic:spPr>
                </pic:pic>
              </a:graphicData>
            </a:graphic>
          </wp:inline>
        </w:drawing>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Nella schermata successiva vanno compilati i dati del Richiedente.</w:t>
      </w:r>
    </w:p>
    <w:p>
      <w:pPr>
        <w:pStyle w:val="Normal"/>
        <w:jc w:val="both"/>
        <w:rPr>
          <w:rFonts w:ascii="Tahoma" w:hAnsi="Tahoma" w:cs="Tahoma"/>
        </w:rPr>
      </w:pPr>
      <w:r>
        <w:rPr>
          <w:rFonts w:cs="Tahoma" w:ascii="Tahoma" w:hAnsi="Tahoma"/>
        </w:rPr>
        <w:t>Per copiare i dati richiesti cliccare sui tasti “</w:t>
      </w:r>
      <w:r>
        <w:rPr>
          <w:rFonts w:cs="Tahoma" w:ascii="Tahoma" w:hAnsi="Tahoma"/>
          <w:color w:val="4472C4" w:themeColor="accent1"/>
        </w:rPr>
        <w:t>Copia da ..</w:t>
      </w:r>
      <w:r>
        <w:rPr>
          <w:rFonts w:cs="Tahoma" w:ascii="Tahoma" w:hAnsi="Tahoma"/>
        </w:rPr>
        <w:t xml:space="preserve">” e scegliere i dati da copiare, da quelli inseriti in precedenza, tra padre, madre o eventualmente tutore. In alternativa, compilare nuovamente tutti i campi. Terminato l’inserimento Cliccare su </w:t>
      </w:r>
      <w:r>
        <w:rPr>
          <w:rFonts w:cs="Tahoma" w:ascii="Tahoma" w:hAnsi="Tahoma"/>
          <w:b/>
          <w:bCs/>
        </w:rPr>
        <w:t>Avanti</w:t>
      </w:r>
      <w:r>
        <w:rPr>
          <w:rFonts w:cs="Tahoma" w:ascii="Tahoma" w:hAnsi="Tahoma"/>
        </w:rPr>
        <w:t>.</w:t>
      </w:r>
    </w:p>
    <w:p>
      <w:pPr>
        <w:pStyle w:val="Normal"/>
        <w:jc w:val="both"/>
        <w:rPr>
          <w:rFonts w:ascii="Tahoma" w:hAnsi="Tahoma" w:cs="Tahoma"/>
        </w:rPr>
      </w:pPr>
      <w:r>
        <w:rPr>
          <w:rFonts w:cs="Tahoma" w:ascii="Tahoma" w:hAnsi="Tahoma"/>
        </w:rPr>
      </w:r>
    </w:p>
    <w:p>
      <w:pPr>
        <w:pStyle w:val="Normal"/>
        <w:jc w:val="center"/>
        <w:rPr>
          <w:rFonts w:ascii="Tahoma" w:hAnsi="Tahoma" w:cs="Tahoma"/>
        </w:rPr>
      </w:pPr>
      <w:r>
        <w:rPr/>
        <mc:AlternateContent>
          <mc:Choice Requires="wps">
            <w:drawing>
              <wp:anchor behindDoc="0" distT="0" distB="0" distL="0" distR="0" simplePos="0" locked="0" layoutInCell="0" allowOverlap="1" relativeHeight="58" wp14:anchorId="32DFD909">
                <wp:simplePos x="0" y="0"/>
                <wp:positionH relativeFrom="column">
                  <wp:posOffset>5650865</wp:posOffset>
                </wp:positionH>
                <wp:positionV relativeFrom="paragraph">
                  <wp:posOffset>2562225</wp:posOffset>
                </wp:positionV>
                <wp:extent cx="382270" cy="229870"/>
                <wp:effectExtent l="38100" t="38100" r="19050" b="19050"/>
                <wp:wrapNone/>
                <wp:docPr id="42" name="Figura a mano libera: forma 89"/>
                <a:graphic xmlns:a="http://schemas.openxmlformats.org/drawingml/2006/main">
                  <a:graphicData uri="http://schemas.microsoft.com/office/word/2010/wordprocessingShape">
                    <wps:wsp>
                      <wps:cNvSpPr/>
                      <wps:spPr>
                        <a:xfrm flipH="1">
                          <a:off x="0" y="0"/>
                          <a:ext cx="381600" cy="2293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5695950" cy="3663950"/>
            <wp:effectExtent l="0" t="0" r="0" b="0"/>
            <wp:docPr id="43" name="Immagine 1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magine 122" descr=""/>
                    <pic:cNvPicPr>
                      <a:picLocks noChangeAspect="1" noChangeArrowheads="1"/>
                    </pic:cNvPicPr>
                  </pic:nvPicPr>
                  <pic:blipFill>
                    <a:blip r:embed="rId20"/>
                    <a:stretch>
                      <a:fillRect/>
                    </a:stretch>
                  </pic:blipFill>
                  <pic:spPr bwMode="auto">
                    <a:xfrm>
                      <a:off x="0" y="0"/>
                      <a:ext cx="5695950" cy="3663950"/>
                    </a:xfrm>
                    <a:prstGeom prst="rect">
                      <a:avLst/>
                    </a:prstGeom>
                  </pic:spPr>
                </pic:pic>
              </a:graphicData>
            </a:graphic>
          </wp:inline>
        </w:drawing>
      </w:r>
    </w:p>
    <w:p>
      <w:pPr>
        <w:pStyle w:val="Normal"/>
        <w:jc w:val="both"/>
        <w:rPr>
          <w:rFonts w:ascii="Tahoma" w:hAnsi="Tahoma" w:cs="Tahoma"/>
          <w:b/>
          <w:b/>
        </w:rPr>
      </w:pPr>
      <w:r>
        <w:rPr>
          <w:rFonts w:cs="Tahoma" w:ascii="Tahoma" w:hAnsi="Tahoma"/>
        </w:rPr>
        <w:t xml:space="preserve">Nella schermata successiva è necessario inserire le risposte ai </w:t>
      </w:r>
      <w:r>
        <w:rPr>
          <w:rFonts w:cs="Tahoma" w:ascii="Tahoma" w:hAnsi="Tahoma"/>
          <w:b/>
          <w:bCs/>
        </w:rPr>
        <w:t>Parametri</w:t>
      </w:r>
      <w:r>
        <w:rPr>
          <w:rFonts w:cs="Tahoma" w:ascii="Tahoma" w:hAnsi="Tahoma"/>
        </w:rPr>
        <w:t xml:space="preserve"> richiesti. </w:t>
      </w:r>
    </w:p>
    <w:p>
      <w:pPr>
        <w:pStyle w:val="Normal"/>
        <w:jc w:val="both"/>
        <w:rPr>
          <w:rFonts w:ascii="Tahoma" w:hAnsi="Tahoma" w:cs="Tahoma"/>
          <w:b/>
          <w:b/>
        </w:rPr>
      </w:pPr>
      <w:r>
        <w:rPr>
          <w:rFonts w:cs="Tahoma" w:ascii="Tahoma" w:hAnsi="Tahoma"/>
          <w:b/>
        </w:rPr>
      </w:r>
    </w:p>
    <w:p>
      <w:pPr>
        <w:pStyle w:val="Normal"/>
        <w:jc w:val="center"/>
        <w:rPr>
          <w:rFonts w:ascii="Tahoma" w:hAnsi="Tahoma" w:cs="Tahoma"/>
          <w:b/>
          <w:b/>
        </w:rPr>
      </w:pPr>
      <w:r>
        <w:rPr/>
        <w:drawing>
          <wp:inline distT="0" distB="0" distL="0" distR="0">
            <wp:extent cx="5728335" cy="3667125"/>
            <wp:effectExtent l="0" t="0" r="0" b="0"/>
            <wp:docPr id="44" name="Immagine 1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magine 123" descr=""/>
                    <pic:cNvPicPr>
                      <a:picLocks noChangeAspect="1" noChangeArrowheads="1"/>
                    </pic:cNvPicPr>
                  </pic:nvPicPr>
                  <pic:blipFill>
                    <a:blip r:embed="rId21"/>
                    <a:stretch>
                      <a:fillRect/>
                    </a:stretch>
                  </pic:blipFill>
                  <pic:spPr bwMode="auto">
                    <a:xfrm>
                      <a:off x="0" y="0"/>
                      <a:ext cx="5728335" cy="3667125"/>
                    </a:xfrm>
                    <a:prstGeom prst="rect">
                      <a:avLst/>
                    </a:prstGeom>
                  </pic:spPr>
                </pic:pic>
              </a:graphicData>
            </a:graphic>
          </wp:inline>
        </w:drawing>
      </w:r>
    </w:p>
    <w:p>
      <w:pPr>
        <w:pStyle w:val="Normal"/>
        <w:jc w:val="both"/>
        <w:rPr>
          <w:rFonts w:ascii="Tahoma" w:hAnsi="Tahoma" w:cs="Tahoma"/>
          <w:b/>
          <w:b/>
        </w:rPr>
      </w:pPr>
      <w:r>
        <w:rPr>
          <w:rFonts w:cs="Tahoma" w:ascii="Tahoma" w:hAnsi="Tahoma"/>
          <w:b/>
        </w:rPr>
      </w:r>
    </w:p>
    <w:p>
      <w:pPr>
        <w:pStyle w:val="Normal"/>
        <w:jc w:val="both"/>
        <w:rPr>
          <w:rFonts w:ascii="Tahoma" w:hAnsi="Tahoma" w:cs="Tahoma"/>
        </w:rPr>
      </w:pPr>
      <w:r>
        <w:rPr>
          <w:rFonts w:cs="Tahoma" w:ascii="Tahoma" w:hAnsi="Tahoma"/>
        </w:rPr>
        <w:t>Nel primo parametro si dovrà specificare la fascia di utilizzatore, come spiegato nel documento condizioni generali scaricato in precedenza.</w:t>
      </w:r>
    </w:p>
    <w:p>
      <w:pPr>
        <w:pStyle w:val="Normal"/>
        <w:jc w:val="both"/>
        <w:rPr>
          <w:rFonts w:ascii="Tahoma" w:hAnsi="Tahoma" w:cs="Tahoma"/>
          <w:b/>
          <w:b/>
        </w:rPr>
      </w:pPr>
      <w:r>
        <w:rPr/>
        <w:drawing>
          <wp:inline distT="0" distB="0" distL="0" distR="0">
            <wp:extent cx="6120130" cy="1727200"/>
            <wp:effectExtent l="0" t="0" r="0" b="0"/>
            <wp:docPr id="45"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magine 1" descr=""/>
                    <pic:cNvPicPr>
                      <a:picLocks noChangeAspect="1" noChangeArrowheads="1"/>
                    </pic:cNvPicPr>
                  </pic:nvPicPr>
                  <pic:blipFill>
                    <a:blip r:embed="rId22"/>
                    <a:stretch>
                      <a:fillRect/>
                    </a:stretch>
                  </pic:blipFill>
                  <pic:spPr bwMode="auto">
                    <a:xfrm>
                      <a:off x="0" y="0"/>
                      <a:ext cx="6120130" cy="1727200"/>
                    </a:xfrm>
                    <a:prstGeom prst="rect">
                      <a:avLst/>
                    </a:prstGeom>
                  </pic:spPr>
                </pic:pic>
              </a:graphicData>
            </a:graphic>
          </wp:inline>
        </w:drawing>
      </w:r>
    </w:p>
    <w:p>
      <w:pPr>
        <w:pStyle w:val="Normal"/>
        <w:jc w:val="both"/>
        <w:rPr>
          <w:rFonts w:ascii="Tahoma" w:hAnsi="Tahoma" w:cs="Tahoma"/>
          <w:b/>
          <w:b/>
        </w:rPr>
      </w:pPr>
      <w:r>
        <w:rPr>
          <w:rFonts w:cs="Tahoma" w:ascii="Tahoma" w:hAnsi="Tahoma"/>
          <w:b/>
        </w:rPr>
      </w:r>
    </w:p>
    <w:p>
      <w:pPr>
        <w:pStyle w:val="Normal"/>
        <w:jc w:val="both"/>
        <w:rPr>
          <w:rFonts w:ascii="Tahoma" w:hAnsi="Tahoma" w:cs="Tahoma"/>
        </w:rPr>
      </w:pPr>
      <w:r>
        <w:rPr>
          <w:rFonts w:cs="Tahoma" w:ascii="Tahoma" w:hAnsi="Tahoma"/>
        </w:rPr>
        <w:t>Nel secondo parametro l’utente confermare che inserirà il documento d’identità del richiedente nella sezione allegati illustrata più avanti.</w:t>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Nel terzo parametro l’utente deve dichiarare se allegherà la dichiarazione ISEE o meno. Nel caso non si alleghi l’attestazione, verrà assegnata la fascia massima, come previsto nel documento condizioni generali</w:t>
      </w:r>
    </w:p>
    <w:p>
      <w:pPr>
        <w:pStyle w:val="Normal"/>
        <w:jc w:val="both"/>
        <w:rPr>
          <w:rFonts w:ascii="Tahoma" w:hAnsi="Tahoma" w:cs="Tahoma"/>
        </w:rPr>
      </w:pPr>
      <w:r>
        <w:rPr/>
        <w:drawing>
          <wp:inline distT="0" distB="0" distL="0" distR="0">
            <wp:extent cx="6120130" cy="895985"/>
            <wp:effectExtent l="0" t="0" r="0" b="0"/>
            <wp:docPr id="46"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magine 2" descr=""/>
                    <pic:cNvPicPr>
                      <a:picLocks noChangeAspect="1" noChangeArrowheads="1"/>
                    </pic:cNvPicPr>
                  </pic:nvPicPr>
                  <pic:blipFill>
                    <a:blip r:embed="rId23"/>
                    <a:stretch>
                      <a:fillRect/>
                    </a:stretch>
                  </pic:blipFill>
                  <pic:spPr bwMode="auto">
                    <a:xfrm>
                      <a:off x="0" y="0"/>
                      <a:ext cx="6120130" cy="895985"/>
                    </a:xfrm>
                    <a:prstGeom prst="rect">
                      <a:avLst/>
                    </a:prstGeom>
                  </pic:spPr>
                </pic:pic>
              </a:graphicData>
            </a:graphic>
          </wp:inline>
        </w:drawing>
      </w:r>
    </w:p>
    <w:p>
      <w:pPr>
        <w:pStyle w:val="Normal"/>
        <w:jc w:val="both"/>
        <w:rPr>
          <w:rFonts w:ascii="Tahoma" w:hAnsi="Tahoma" w:cs="Tahoma"/>
        </w:rPr>
      </w:pPr>
      <w:r>
        <w:rPr>
          <w:rFonts w:cs="Tahoma" w:ascii="Tahoma" w:hAnsi="Tahoma"/>
        </w:rPr>
      </w:r>
    </w:p>
    <w:p>
      <w:pPr>
        <w:pStyle w:val="Normal"/>
        <w:jc w:val="both"/>
        <w:rPr>
          <w:rFonts w:ascii="Tahoma" w:hAnsi="Tahoma" w:cs="Tahoma"/>
          <w:b/>
          <w:b/>
        </w:rPr>
      </w:pPr>
      <w:r>
        <w:rPr>
          <w:rFonts w:cs="Tahoma" w:ascii="Tahoma" w:hAnsi="Tahoma"/>
        </w:rPr>
        <w:t xml:space="preserve">Completato l’inserimento cliccare su </w:t>
      </w:r>
      <w:r>
        <w:rPr>
          <w:rFonts w:cs="Tahoma" w:ascii="Tahoma" w:hAnsi="Tahoma"/>
          <w:b/>
        </w:rPr>
        <w:t>Salva</w:t>
      </w:r>
    </w:p>
    <w:p>
      <w:pPr>
        <w:pStyle w:val="Normal"/>
        <w:jc w:val="both"/>
        <w:rPr>
          <w:rFonts w:ascii="Tahoma" w:hAnsi="Tahoma" w:cs="Tahoma"/>
          <w:b/>
          <w:b/>
        </w:rPr>
      </w:pPr>
      <w:r>
        <w:rPr>
          <w:rFonts w:cs="Tahoma" w:ascii="Tahoma" w:hAnsi="Tahoma"/>
          <w:b/>
        </w:rPr>
      </w:r>
    </w:p>
    <w:p>
      <w:pPr>
        <w:pStyle w:val="Normal"/>
        <w:jc w:val="both"/>
        <w:rPr>
          <w:rFonts w:ascii="Tahoma" w:hAnsi="Tahoma" w:cs="Tahoma"/>
        </w:rPr>
      </w:pPr>
      <w:r>
        <w:rPr>
          <w:rFonts w:cs="Tahoma" w:ascii="Tahoma" w:hAnsi="Tahoma"/>
          <w:b/>
          <w:color w:val="FF0000"/>
        </w:rPr>
        <w:t xml:space="preserve">N.B. se non si effettua il salvataggio i dati inseriti nei parametri andranno persi. </w:t>
      </w:r>
      <w:r>
        <w:rPr>
          <w:rFonts w:cs="Tahoma" w:ascii="Tahoma" w:hAnsi="Tahoma"/>
        </w:rPr>
        <w:t>Sarà possibile tornare sulla domanda in un secondo momento per inserire i parametri (vedi visualizzazione / modifica domanda pag. 11)</w:t>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Il messaggio che comparirà vi darà conferma dell’avvenuto salvataggio delle modifiche.</w:t>
      </w:r>
    </w:p>
    <w:p>
      <w:pPr>
        <w:pStyle w:val="Normal"/>
        <w:jc w:val="both"/>
        <w:rPr>
          <w:rFonts w:ascii="Tahoma" w:hAnsi="Tahoma" w:cs="Tahoma"/>
        </w:rPr>
      </w:pPr>
      <w:r>
        <w:rPr>
          <w:rFonts w:cs="Tahoma" w:ascii="Tahoma" w:hAnsi="Tahoma"/>
        </w:rPr>
        <w:t xml:space="preserve">Premere </w:t>
      </w:r>
      <w:r>
        <w:rPr>
          <w:rFonts w:cs="Tahoma" w:ascii="Tahoma" w:hAnsi="Tahoma"/>
          <w:b/>
          <w:bCs/>
        </w:rPr>
        <w:t xml:space="preserve">OK </w:t>
      </w:r>
      <w:r>
        <w:rPr>
          <w:rFonts w:cs="Tahoma" w:ascii="Tahoma" w:hAnsi="Tahoma"/>
        </w:rPr>
        <w:t>per proseguire.</w:t>
      </w:r>
    </w:p>
    <w:p>
      <w:pPr>
        <w:pStyle w:val="Normal"/>
        <w:jc w:val="both"/>
        <w:rPr>
          <w:rFonts w:ascii="Tahoma" w:hAnsi="Tahoma" w:cs="Tahoma"/>
        </w:rPr>
      </w:pPr>
      <w:r>
        <w:rPr>
          <w:rFonts w:cs="Tahoma" w:ascii="Tahoma" w:hAnsi="Tahoma"/>
        </w:rPr>
      </w:r>
    </w:p>
    <w:p>
      <w:pPr>
        <w:pStyle w:val="Normal"/>
        <w:jc w:val="center"/>
        <w:rPr>
          <w:rFonts w:ascii="Tahoma" w:hAnsi="Tahoma" w:cs="Tahoma"/>
        </w:rPr>
      </w:pPr>
      <w:r>
        <w:rPr/>
        <mc:AlternateContent>
          <mc:Choice Requires="wps">
            <w:drawing>
              <wp:anchor behindDoc="0" distT="0" distB="0" distL="0" distR="0" simplePos="0" locked="0" layoutInCell="0" allowOverlap="1" relativeHeight="32" wp14:anchorId="79EF7B7E">
                <wp:simplePos x="0" y="0"/>
                <wp:positionH relativeFrom="column">
                  <wp:posOffset>4139565</wp:posOffset>
                </wp:positionH>
                <wp:positionV relativeFrom="paragraph">
                  <wp:posOffset>2239645</wp:posOffset>
                </wp:positionV>
                <wp:extent cx="250825" cy="145415"/>
                <wp:effectExtent l="19050" t="38100" r="36195" b="27305"/>
                <wp:wrapNone/>
                <wp:docPr id="47" name="Figura a mano libera: forma 98"/>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5486400" cy="2905760"/>
            <wp:effectExtent l="0" t="0" r="0" b="0"/>
            <wp:docPr id="48" name="Immagine 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magine 54" descr=""/>
                    <pic:cNvPicPr>
                      <a:picLocks noChangeAspect="1" noChangeArrowheads="1"/>
                    </pic:cNvPicPr>
                  </pic:nvPicPr>
                  <pic:blipFill>
                    <a:blip r:embed="rId24"/>
                    <a:stretch>
                      <a:fillRect/>
                    </a:stretch>
                  </pic:blipFill>
                  <pic:spPr bwMode="auto">
                    <a:xfrm>
                      <a:off x="0" y="0"/>
                      <a:ext cx="5486400" cy="2905760"/>
                    </a:xfrm>
                    <a:prstGeom prst="rect">
                      <a:avLst/>
                    </a:prstGeom>
                  </pic:spPr>
                </pic:pic>
              </a:graphicData>
            </a:graphic>
          </wp:inline>
        </w:drawing>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 xml:space="preserve">A questo punto è possibile inserire gli eventuali </w:t>
      </w:r>
      <w:r>
        <w:rPr>
          <w:rFonts w:cs="Tahoma" w:ascii="Tahoma" w:hAnsi="Tahoma"/>
          <w:bCs/>
        </w:rPr>
        <w:t>Allegati</w:t>
      </w:r>
      <w:r>
        <w:rPr>
          <w:rFonts w:cs="Tahoma" w:ascii="Tahoma" w:hAnsi="Tahoma"/>
        </w:rPr>
        <w:t xml:space="preserve"> richiesti cliccando sul pulsante “</w:t>
      </w:r>
      <w:r>
        <w:rPr>
          <w:rFonts w:cs="Tahoma" w:ascii="Tahoma" w:hAnsi="Tahoma"/>
          <w:b/>
          <w:bCs/>
        </w:rPr>
        <w:t>Allegati”</w:t>
      </w:r>
      <w:r>
        <w:rPr>
          <w:rFonts w:cs="Tahoma" w:ascii="Tahoma" w:hAnsi="Tahoma"/>
        </w:rPr>
        <w:t xml:space="preserve">. </w:t>
      </w:r>
    </w:p>
    <w:p>
      <w:pPr>
        <w:pStyle w:val="Normal"/>
        <w:jc w:val="both"/>
        <w:rPr>
          <w:rFonts w:ascii="Tahoma" w:hAnsi="Tahoma" w:cs="Tahoma"/>
        </w:rPr>
      </w:pPr>
      <w:r>
        <w:rPr>
          <w:rFonts w:cs="Tahoma" w:ascii="Tahoma" w:hAnsi="Tahoma"/>
        </w:rPr>
      </w:r>
    </w:p>
    <w:p>
      <w:pPr>
        <w:pStyle w:val="Normal"/>
        <w:jc w:val="center"/>
        <w:rPr>
          <w:rFonts w:ascii="Tahoma" w:hAnsi="Tahoma" w:cs="Tahoma"/>
        </w:rPr>
      </w:pPr>
      <w:r>
        <w:rPr/>
        <mc:AlternateContent>
          <mc:Choice Requires="wps">
            <w:drawing>
              <wp:anchor behindDoc="0" distT="0" distB="0" distL="0" distR="0" simplePos="0" locked="0" layoutInCell="0" allowOverlap="1" relativeHeight="34" wp14:anchorId="3D69C772">
                <wp:simplePos x="0" y="0"/>
                <wp:positionH relativeFrom="column">
                  <wp:posOffset>4660265</wp:posOffset>
                </wp:positionH>
                <wp:positionV relativeFrom="paragraph">
                  <wp:posOffset>3387725</wp:posOffset>
                </wp:positionV>
                <wp:extent cx="250825" cy="145415"/>
                <wp:effectExtent l="19050" t="38100" r="36195" b="27305"/>
                <wp:wrapNone/>
                <wp:docPr id="49" name="Figura a mano libera: forma 100"/>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5610225" cy="3600450"/>
            <wp:effectExtent l="0" t="0" r="0" b="0"/>
            <wp:docPr id="50" name="Immagine 1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magine 124" descr=""/>
                    <pic:cNvPicPr>
                      <a:picLocks noChangeAspect="1" noChangeArrowheads="1"/>
                    </pic:cNvPicPr>
                  </pic:nvPicPr>
                  <pic:blipFill>
                    <a:blip r:embed="rId25"/>
                    <a:stretch>
                      <a:fillRect/>
                    </a:stretch>
                  </pic:blipFill>
                  <pic:spPr bwMode="auto">
                    <a:xfrm>
                      <a:off x="0" y="0"/>
                      <a:ext cx="5610225" cy="3600450"/>
                    </a:xfrm>
                    <a:prstGeom prst="rect">
                      <a:avLst/>
                    </a:prstGeom>
                  </pic:spPr>
                </pic:pic>
              </a:graphicData>
            </a:graphic>
          </wp:inline>
        </w:drawing>
      </w:r>
    </w:p>
    <w:p>
      <w:pPr>
        <w:pStyle w:val="Normal"/>
        <w:ind w:left="284" w:hanging="0"/>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r>
    </w:p>
    <w:p>
      <w:pPr>
        <w:pStyle w:val="Normal"/>
        <w:jc w:val="both"/>
        <w:rPr>
          <w:rFonts w:ascii="Tahoma" w:hAnsi="Tahoma" w:cs="Tahoma"/>
          <w:b/>
          <w:b/>
          <w:bCs/>
        </w:rPr>
      </w:pPr>
      <w:r>
        <w:rPr>
          <w:rFonts w:cs="Tahoma" w:ascii="Tahoma" w:hAnsi="Tahoma"/>
        </w:rPr>
        <w:t xml:space="preserve">Per allegare un documento cliccare su </w:t>
      </w:r>
      <w:r>
        <w:rPr>
          <w:rFonts w:cs="Tahoma" w:ascii="Tahoma" w:hAnsi="Tahoma"/>
          <w:b/>
          <w:bCs/>
        </w:rPr>
        <w:t>Sfoglia</w:t>
      </w:r>
      <w:r>
        <w:rPr>
          <w:rFonts w:cs="Tahoma" w:ascii="Tahoma" w:hAnsi="Tahoma"/>
        </w:rPr>
        <w:t xml:space="preserve">, selezionare il documento dalla cartella desiderata e cliccare su </w:t>
      </w:r>
      <w:r>
        <w:rPr>
          <w:rFonts w:cs="Tahoma" w:ascii="Tahoma" w:hAnsi="Tahoma"/>
          <w:b/>
          <w:bCs/>
        </w:rPr>
        <w:t>Caricare</w:t>
      </w:r>
      <w:r>
        <w:rPr>
          <w:rFonts w:cs="Tahoma" w:ascii="Tahoma" w:hAnsi="Tahoma"/>
        </w:rPr>
        <w:t xml:space="preserve"> attendendo il termine del processo. Ripetere i passaggi se necessario allegare altri documenti. Uscire con il tasto </w:t>
      </w:r>
      <w:r>
        <w:rPr>
          <w:rFonts w:cs="Tahoma" w:ascii="Tahoma" w:hAnsi="Tahoma"/>
          <w:b/>
          <w:bCs/>
        </w:rPr>
        <w:t>X</w:t>
      </w:r>
    </w:p>
    <w:p>
      <w:pPr>
        <w:pStyle w:val="Normal"/>
        <w:jc w:val="both"/>
        <w:rPr>
          <w:rFonts w:ascii="Tahoma" w:hAnsi="Tahoma" w:cs="Tahoma"/>
        </w:rPr>
      </w:pPr>
      <w:r>
        <w:rPr>
          <w:rFonts w:cs="Tahoma" w:ascii="Tahoma" w:hAnsi="Tahoma"/>
        </w:rPr>
      </w:r>
    </w:p>
    <w:p>
      <w:pPr>
        <w:pStyle w:val="Normal"/>
        <w:ind w:left="284" w:hanging="0"/>
        <w:jc w:val="center"/>
        <w:rPr>
          <w:rFonts w:ascii="Tahoma" w:hAnsi="Tahoma" w:cs="Tahoma"/>
        </w:rPr>
      </w:pPr>
      <w:r>
        <w:rPr/>
        <mc:AlternateContent>
          <mc:Choice Requires="wps">
            <w:drawing>
              <wp:anchor behindDoc="0" distT="0" distB="0" distL="0" distR="0" simplePos="0" locked="0" layoutInCell="0" allowOverlap="1" relativeHeight="38" wp14:anchorId="39AA1E32">
                <wp:simplePos x="0" y="0"/>
                <wp:positionH relativeFrom="column">
                  <wp:posOffset>4204970</wp:posOffset>
                </wp:positionH>
                <wp:positionV relativeFrom="paragraph">
                  <wp:posOffset>622935</wp:posOffset>
                </wp:positionV>
                <wp:extent cx="250825" cy="145415"/>
                <wp:effectExtent l="19050" t="38100" r="36195" b="27305"/>
                <wp:wrapNone/>
                <wp:docPr id="51" name="Figura a mano libera: forma 104"/>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43" wp14:anchorId="59E87FDA">
                <wp:simplePos x="0" y="0"/>
                <wp:positionH relativeFrom="column">
                  <wp:posOffset>4100195</wp:posOffset>
                </wp:positionH>
                <wp:positionV relativeFrom="paragraph">
                  <wp:posOffset>2388870</wp:posOffset>
                </wp:positionV>
                <wp:extent cx="250825" cy="145415"/>
                <wp:effectExtent l="19050" t="38100" r="36195" b="27305"/>
                <wp:wrapNone/>
                <wp:docPr id="52" name="Figura a mano libera: forma 105"/>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46" wp14:anchorId="4F41E392">
                <wp:simplePos x="0" y="0"/>
                <wp:positionH relativeFrom="column">
                  <wp:posOffset>3433445</wp:posOffset>
                </wp:positionH>
                <wp:positionV relativeFrom="paragraph">
                  <wp:posOffset>2385695</wp:posOffset>
                </wp:positionV>
                <wp:extent cx="250825" cy="145415"/>
                <wp:effectExtent l="19050" t="38100" r="36195" b="27305"/>
                <wp:wrapNone/>
                <wp:docPr id="53" name="Figura a mano libera: forma 106"/>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3019425" cy="2619375"/>
            <wp:effectExtent l="0" t="0" r="0" b="0"/>
            <wp:docPr id="54" name="Immagine 1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magine 125" descr=""/>
                    <pic:cNvPicPr>
                      <a:picLocks noChangeAspect="1" noChangeArrowheads="1"/>
                    </pic:cNvPicPr>
                  </pic:nvPicPr>
                  <pic:blipFill>
                    <a:blip r:embed="rId26"/>
                    <a:stretch>
                      <a:fillRect/>
                    </a:stretch>
                  </pic:blipFill>
                  <pic:spPr bwMode="auto">
                    <a:xfrm>
                      <a:off x="0" y="0"/>
                      <a:ext cx="3019425" cy="2619375"/>
                    </a:xfrm>
                    <a:prstGeom prst="rect">
                      <a:avLst/>
                    </a:prstGeom>
                  </pic:spPr>
                </pic:pic>
              </a:graphicData>
            </a:graphic>
          </wp:inline>
        </w:drawing>
      </w:r>
    </w:p>
    <w:p>
      <w:pPr>
        <w:pStyle w:val="Normal"/>
        <w:ind w:left="284" w:hanging="0"/>
        <w:jc w:val="center"/>
        <w:rPr>
          <w:rFonts w:ascii="Tahoma" w:hAnsi="Tahoma" w:cs="Tahoma"/>
        </w:rPr>
      </w:pPr>
      <w:r>
        <w:rPr>
          <w:rFonts w:cs="Tahoma" w:ascii="Tahoma" w:hAnsi="Tahoma"/>
        </w:rPr>
      </w:r>
    </w:p>
    <w:p>
      <w:pPr>
        <w:pStyle w:val="Normal"/>
        <w:ind w:left="284" w:hanging="0"/>
        <w:jc w:val="both"/>
        <w:rPr>
          <w:rFonts w:ascii="Tahoma" w:hAnsi="Tahoma" w:cs="Tahoma"/>
          <w:b/>
          <w:b/>
        </w:rPr>
      </w:pPr>
      <w:r>
        <w:rPr>
          <w:rFonts w:cs="Tahoma" w:ascii="Tahoma" w:hAnsi="Tahoma"/>
          <w:b/>
        </w:rPr>
        <w:t>Dopo l’inserimento degli eventuali allegati cliccare su “Torna ai Servizi”</w:t>
      </w:r>
    </w:p>
    <w:p>
      <w:pPr>
        <w:pStyle w:val="Normal"/>
        <w:ind w:left="284" w:hanging="0"/>
        <w:jc w:val="both"/>
        <w:rPr>
          <w:rFonts w:ascii="Tahoma" w:hAnsi="Tahoma" w:cs="Tahoma"/>
          <w:b/>
          <w:b/>
        </w:rPr>
      </w:pPr>
      <w:r>
        <w:rPr>
          <w:rFonts w:cs="Tahoma" w:ascii="Tahoma" w:hAnsi="Tahoma"/>
          <w:b/>
        </w:rPr>
      </w:r>
    </w:p>
    <w:p>
      <w:pPr>
        <w:pStyle w:val="Normal"/>
        <w:ind w:left="284" w:hanging="0"/>
        <w:jc w:val="both"/>
        <w:rPr>
          <w:rFonts w:ascii="Tahoma" w:hAnsi="Tahoma" w:cs="Tahoma"/>
          <w:b/>
          <w:b/>
        </w:rPr>
      </w:pPr>
      <w:r>
        <w:rPr/>
        <mc:AlternateContent>
          <mc:Choice Requires="wps">
            <w:drawing>
              <wp:anchor behindDoc="0" distT="0" distB="0" distL="0" distR="0" simplePos="0" locked="0" layoutInCell="0" allowOverlap="1" relativeHeight="63" wp14:anchorId="0B04BD7A">
                <wp:simplePos x="0" y="0"/>
                <wp:positionH relativeFrom="column">
                  <wp:posOffset>3761105</wp:posOffset>
                </wp:positionH>
                <wp:positionV relativeFrom="paragraph">
                  <wp:posOffset>3343275</wp:posOffset>
                </wp:positionV>
                <wp:extent cx="250825" cy="145415"/>
                <wp:effectExtent l="19050" t="38100" r="36195" b="27305"/>
                <wp:wrapNone/>
                <wp:docPr id="55" name="Figura a mano libera: forma 107"/>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5610225" cy="3600450"/>
            <wp:effectExtent l="0" t="0" r="0" b="0"/>
            <wp:docPr id="56" name="Immagine 1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magine 126" descr=""/>
                    <pic:cNvPicPr>
                      <a:picLocks noChangeAspect="1" noChangeArrowheads="1"/>
                    </pic:cNvPicPr>
                  </pic:nvPicPr>
                  <pic:blipFill>
                    <a:blip r:embed="rId27"/>
                    <a:stretch>
                      <a:fillRect/>
                    </a:stretch>
                  </pic:blipFill>
                  <pic:spPr bwMode="auto">
                    <a:xfrm>
                      <a:off x="0" y="0"/>
                      <a:ext cx="5610225" cy="3600450"/>
                    </a:xfrm>
                    <a:prstGeom prst="rect">
                      <a:avLst/>
                    </a:prstGeom>
                  </pic:spPr>
                </pic:pic>
              </a:graphicData>
            </a:graphic>
          </wp:inline>
        </w:drawing>
      </w:r>
    </w:p>
    <w:p>
      <w:pPr>
        <w:pStyle w:val="Normal"/>
        <w:jc w:val="both"/>
        <w:rPr>
          <w:rFonts w:ascii="Tahoma" w:hAnsi="Tahoma" w:cs="Tahoma"/>
          <w:b/>
          <w:b/>
        </w:rPr>
      </w:pPr>
      <w:r>
        <w:rPr>
          <w:rFonts w:cs="Tahoma" w:ascii="Tahoma" w:hAnsi="Tahoma"/>
          <w:b/>
        </w:rPr>
      </w:r>
    </w:p>
    <w:p>
      <w:pPr>
        <w:pStyle w:val="Normal"/>
        <w:rPr>
          <w:rFonts w:ascii="Tahoma" w:hAnsi="Tahoma" w:cs="Tahoma"/>
          <w:bCs/>
        </w:rPr>
      </w:pPr>
      <w:r>
        <w:rPr>
          <w:rFonts w:cs="Tahoma" w:ascii="Tahoma" w:hAnsi="Tahoma"/>
        </w:rPr>
        <w:t xml:space="preserve">Nella schermata successiva sarà possibile apportare delle modifiche cliccando sul tasto relativo alla sezione da modificare (DOMANDA, ALLEGATI). Uscendo in questo momento dall’applicativo tutto il procedimento svolto fino ad ora sarà conservato per poter essere modificato o inviato successivamente (vedi sezione </w:t>
      </w:r>
      <w:r>
        <w:rPr>
          <w:rFonts w:cs="Tahoma" w:ascii="Tahoma" w:hAnsi="Tahoma"/>
          <w:bCs/>
        </w:rPr>
        <w:t>Visualizzazione/Modifica della domanda</w:t>
      </w:r>
    </w:p>
    <w:p>
      <w:pPr>
        <w:pStyle w:val="Normal"/>
        <w:jc w:val="both"/>
        <w:rPr>
          <w:rFonts w:ascii="Tahoma" w:hAnsi="Tahoma" w:cs="Tahoma"/>
        </w:rPr>
      </w:pPr>
      <w:r>
        <w:rPr>
          <w:rFonts w:cs="Tahoma" w:ascii="Tahoma" w:hAnsi="Tahoma"/>
        </w:rPr>
        <w:t>Più avanti)</w:t>
      </w:r>
    </w:p>
    <w:p>
      <w:pPr>
        <w:pStyle w:val="Normal"/>
        <w:jc w:val="both"/>
        <w:rPr>
          <w:rFonts w:ascii="Tahoma" w:hAnsi="Tahoma" w:cs="Tahoma"/>
        </w:rPr>
      </w:pPr>
      <w:r>
        <w:rPr>
          <w:rFonts w:cs="Tahoma" w:ascii="Tahoma" w:hAnsi="Tahoma"/>
        </w:rPr>
        <w:t xml:space="preserve">Cliccando su </w:t>
      </w:r>
      <w:r>
        <w:rPr>
          <w:rFonts w:cs="Tahoma" w:ascii="Tahoma" w:hAnsi="Tahoma"/>
          <w:b/>
          <w:bCs/>
        </w:rPr>
        <w:t>INVIA</w:t>
      </w:r>
      <w:r>
        <w:rPr>
          <w:rFonts w:cs="Tahoma" w:ascii="Tahoma" w:hAnsi="Tahoma"/>
        </w:rPr>
        <w:t xml:space="preserve"> si invierà la domanda per l’iscrizione al servizio e non sarà più possibile apportare alcuna modifica.</w:t>
      </w:r>
    </w:p>
    <w:p>
      <w:pPr>
        <w:pStyle w:val="Normal"/>
        <w:ind w:left="284" w:hanging="0"/>
        <w:jc w:val="both"/>
        <w:rPr>
          <w:rFonts w:ascii="Tahoma" w:hAnsi="Tahoma" w:cs="Tahoma"/>
        </w:rPr>
      </w:pPr>
      <w:r>
        <w:rPr>
          <w:rFonts w:cs="Tahoma" w:ascii="Tahoma" w:hAnsi="Tahoma"/>
        </w:rPr>
      </w:r>
    </w:p>
    <w:p>
      <w:pPr>
        <w:pStyle w:val="Normal"/>
        <w:jc w:val="center"/>
        <w:rPr>
          <w:rFonts w:ascii="Tahoma" w:hAnsi="Tahoma" w:cs="Tahoma"/>
        </w:rPr>
      </w:pPr>
      <w:r>
        <w:rPr/>
        <mc:AlternateContent>
          <mc:Choice Requires="wps">
            <w:drawing>
              <wp:anchor behindDoc="0" distT="0" distB="0" distL="0" distR="0" simplePos="0" locked="0" layoutInCell="0" allowOverlap="1" relativeHeight="59" wp14:anchorId="3874647A">
                <wp:simplePos x="0" y="0"/>
                <wp:positionH relativeFrom="column">
                  <wp:posOffset>3806825</wp:posOffset>
                </wp:positionH>
                <wp:positionV relativeFrom="paragraph">
                  <wp:posOffset>1508125</wp:posOffset>
                </wp:positionV>
                <wp:extent cx="250825" cy="145415"/>
                <wp:effectExtent l="19050" t="38100" r="36195" b="27305"/>
                <wp:wrapNone/>
                <wp:docPr id="57" name="Figura a mano libera: forma 107"/>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5591175" cy="3354070"/>
            <wp:effectExtent l="0" t="0" r="0" b="0"/>
            <wp:docPr id="58" name="Immagine 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magine 77" descr=""/>
                    <pic:cNvPicPr>
                      <a:picLocks noChangeAspect="1" noChangeArrowheads="1"/>
                    </pic:cNvPicPr>
                  </pic:nvPicPr>
                  <pic:blipFill>
                    <a:blip r:embed="rId28"/>
                    <a:stretch>
                      <a:fillRect/>
                    </a:stretch>
                  </pic:blipFill>
                  <pic:spPr bwMode="auto">
                    <a:xfrm>
                      <a:off x="0" y="0"/>
                      <a:ext cx="5591175" cy="3354070"/>
                    </a:xfrm>
                    <a:prstGeom prst="rect">
                      <a:avLst/>
                    </a:prstGeom>
                  </pic:spPr>
                </pic:pic>
              </a:graphicData>
            </a:graphic>
          </wp:inline>
        </w:drawing>
      </w:r>
    </w:p>
    <w:p>
      <w:pPr>
        <w:pStyle w:val="Normal"/>
        <w:ind w:left="284" w:hanging="0"/>
        <w:jc w:val="both"/>
        <w:rPr>
          <w:rFonts w:ascii="Tahoma" w:hAnsi="Tahoma" w:cs="Tahoma"/>
        </w:rPr>
      </w:pPr>
      <w:r>
        <w:rPr>
          <w:rFonts w:cs="Tahoma" w:ascii="Tahoma" w:hAnsi="Tahoma"/>
        </w:rPr>
      </w:r>
    </w:p>
    <w:p>
      <w:pPr>
        <w:pStyle w:val="Normal"/>
        <w:ind w:left="284" w:hanging="0"/>
        <w:jc w:val="both"/>
        <w:rPr>
          <w:rFonts w:ascii="Tahoma" w:hAnsi="Tahoma" w:cs="Tahoma"/>
        </w:rPr>
      </w:pPr>
      <w:r>
        <w:rPr>
          <w:rFonts w:cs="Tahoma" w:ascii="Tahoma" w:hAnsi="Tahoma"/>
        </w:rPr>
        <w:t xml:space="preserve">Il sistema chiederà la conferma dell’invio. Cliccare su </w:t>
      </w:r>
      <w:r>
        <w:rPr>
          <w:rFonts w:cs="Tahoma" w:ascii="Tahoma" w:hAnsi="Tahoma"/>
          <w:b/>
        </w:rPr>
        <w:t>OK</w:t>
      </w:r>
      <w:r>
        <w:rPr>
          <w:rFonts w:cs="Tahoma" w:ascii="Tahoma" w:hAnsi="Tahoma"/>
        </w:rPr>
        <w:t xml:space="preserve"> per l’invio della domanda ed attendere (in alcuni casi potrebbero essere necessari anche alcuni secondi) fino al completamento dell’operazione.</w:t>
      </w:r>
    </w:p>
    <w:p>
      <w:pPr>
        <w:pStyle w:val="Normal"/>
        <w:ind w:left="284" w:hanging="0"/>
        <w:jc w:val="both"/>
        <w:rPr>
          <w:rFonts w:ascii="Tahoma" w:hAnsi="Tahoma" w:cs="Tahoma"/>
        </w:rPr>
      </w:pPr>
      <w:r>
        <w:rPr>
          <w:rFonts w:cs="Tahoma" w:ascii="Tahoma" w:hAnsi="Tahoma"/>
        </w:rPr>
      </w:r>
    </w:p>
    <w:p>
      <w:pPr>
        <w:pStyle w:val="Normal"/>
        <w:jc w:val="both"/>
        <w:rPr>
          <w:rFonts w:ascii="Tahoma" w:hAnsi="Tahoma" w:cs="Tahoma"/>
        </w:rPr>
      </w:pPr>
      <w:r>
        <mc:AlternateContent>
          <mc:Choice Requires="wps">
            <w:drawing>
              <wp:anchor behindDoc="0" distT="0" distB="0" distL="0" distR="0" simplePos="0" locked="0" layoutInCell="0" allowOverlap="1" relativeHeight="48" wp14:anchorId="42AF3BB6">
                <wp:simplePos x="0" y="0"/>
                <wp:positionH relativeFrom="column">
                  <wp:posOffset>3747135</wp:posOffset>
                </wp:positionH>
                <wp:positionV relativeFrom="paragraph">
                  <wp:posOffset>2450465</wp:posOffset>
                </wp:positionV>
                <wp:extent cx="250825" cy="145415"/>
                <wp:effectExtent l="19050" t="38100" r="36195" b="27305"/>
                <wp:wrapNone/>
                <wp:docPr id="59" name="Figura a mano libera: forma 108"/>
                <a:graphic xmlns:a="http://schemas.openxmlformats.org/drawingml/2006/main">
                  <a:graphicData uri="http://schemas.microsoft.com/office/word/2010/wordprocessingShape">
                    <wps:wsp>
                      <wps:cNvSpPr/>
                      <wps:spPr>
                        <a:xfrm>
                          <a:off x="0" y="0"/>
                          <a:ext cx="250200" cy="1447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r>
      <w:r>
        <w:rPr>
          <w:rFonts w:cs="Tahoma" w:ascii="Tahoma" w:hAnsi="Tahoma"/>
        </w:rPr>
        <w:t xml:space="preserve">       </w:t>
      </w:r>
      <w:r>
        <w:rPr/>
        <w:drawing>
          <wp:inline distT="0" distB="0" distL="0" distR="0">
            <wp:extent cx="5324475" cy="3206750"/>
            <wp:effectExtent l="0" t="0" r="0" b="0"/>
            <wp:docPr id="60" name="Immagine 1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magine 102" descr=""/>
                    <pic:cNvPicPr>
                      <a:picLocks noChangeAspect="1" noChangeArrowheads="1"/>
                    </pic:cNvPicPr>
                  </pic:nvPicPr>
                  <pic:blipFill>
                    <a:blip r:embed="rId29"/>
                    <a:stretch>
                      <a:fillRect/>
                    </a:stretch>
                  </pic:blipFill>
                  <pic:spPr bwMode="auto">
                    <a:xfrm>
                      <a:off x="0" y="0"/>
                      <a:ext cx="5324475" cy="3206750"/>
                    </a:xfrm>
                    <a:prstGeom prst="rect">
                      <a:avLst/>
                    </a:prstGeom>
                  </pic:spPr>
                </pic:pic>
              </a:graphicData>
            </a:graphic>
          </wp:inline>
        </w:drawing>
      </w:r>
    </w:p>
    <w:p>
      <w:pPr>
        <w:pStyle w:val="Normal"/>
        <w:spacing w:lineRule="auto" w:line="259"/>
        <w:jc w:val="center"/>
        <w:rPr>
          <w:rFonts w:ascii="Tahoma" w:hAnsi="Tahoma" w:cs="Tahoma"/>
          <w:b/>
          <w:b/>
          <w:bCs/>
          <w:sz w:val="28"/>
          <w:szCs w:val="28"/>
        </w:rPr>
      </w:pPr>
      <w:r>
        <w:rPr>
          <w:rFonts w:cs="Tahoma" w:ascii="Tahoma" w:hAnsi="Tahoma"/>
          <w:b/>
          <w:bCs/>
          <w:sz w:val="28"/>
          <w:szCs w:val="28"/>
        </w:rPr>
      </w:r>
      <w:r>
        <w:br w:type="page"/>
      </w:r>
    </w:p>
    <w:p>
      <w:pPr>
        <w:pStyle w:val="Normal"/>
        <w:jc w:val="center"/>
        <w:rPr>
          <w:rFonts w:ascii="Tahoma" w:hAnsi="Tahoma" w:cs="Tahoma"/>
          <w:b/>
          <w:b/>
          <w:bCs/>
          <w:sz w:val="28"/>
          <w:szCs w:val="28"/>
        </w:rPr>
      </w:pPr>
      <w:r>
        <w:rPr>
          <w:rFonts w:cs="Tahoma" w:ascii="Tahoma" w:hAnsi="Tahoma"/>
          <w:b/>
          <w:bCs/>
          <w:sz w:val="28"/>
          <w:szCs w:val="28"/>
        </w:rPr>
        <w:t>Visualizzazione/Modifica della domanda</w:t>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 xml:space="preserve">Se in precedenza non è stato fatto l’invio della domanda e la si vuole modificare o inviare oppure  se si vuole visualizzare la domanda inviata si dovrà eseguire la seguente procedura: </w:t>
      </w:r>
    </w:p>
    <w:p>
      <w:pPr>
        <w:pStyle w:val="Normal"/>
        <w:jc w:val="both"/>
        <w:rPr>
          <w:rFonts w:ascii="Tahoma" w:hAnsi="Tahoma" w:cs="Tahoma"/>
        </w:rPr>
      </w:pPr>
      <w:r>
        <w:rPr>
          <w:rFonts w:cs="Tahoma" w:ascii="Tahoma" w:hAnsi="Tahoma"/>
        </w:rPr>
        <w:t>posizionarsi con il mouse sull’icona della calcolatrice in alto a destra poi sul menu a tendina selezionare l’anno per il quale si stava facendo la richiesta.</w:t>
      </w:r>
    </w:p>
    <w:p>
      <w:pPr>
        <w:pStyle w:val="Normal"/>
        <w:jc w:val="both"/>
        <w:rPr>
          <w:rFonts w:ascii="Tahoma" w:hAnsi="Tahoma" w:cs="Tahoma"/>
        </w:rPr>
      </w:pPr>
      <w:r>
        <w:rPr>
          <w:rFonts w:cs="Tahoma" w:ascii="Tahoma" w:hAnsi="Tahoma"/>
        </w:rPr>
      </w:r>
    </w:p>
    <w:p>
      <w:pPr>
        <w:pStyle w:val="Normal"/>
        <w:jc w:val="center"/>
        <w:rPr>
          <w:rFonts w:ascii="Tahoma" w:hAnsi="Tahoma" w:cs="Tahoma"/>
        </w:rPr>
      </w:pPr>
      <w:r>
        <w:rPr/>
        <mc:AlternateContent>
          <mc:Choice Requires="wps">
            <w:drawing>
              <wp:anchor behindDoc="0" distT="0" distB="0" distL="0" distR="0" simplePos="0" locked="0" layoutInCell="0" allowOverlap="1" relativeHeight="60" wp14:anchorId="21163B4F">
                <wp:simplePos x="0" y="0"/>
                <wp:positionH relativeFrom="column">
                  <wp:posOffset>3937635</wp:posOffset>
                </wp:positionH>
                <wp:positionV relativeFrom="paragraph">
                  <wp:posOffset>89535</wp:posOffset>
                </wp:positionV>
                <wp:extent cx="250825" cy="296545"/>
                <wp:effectExtent l="19050" t="38100" r="36195" b="28575"/>
                <wp:wrapNone/>
                <wp:docPr id="61" name="Figura a mano libera: forma 110"/>
                <a:graphic xmlns:a="http://schemas.openxmlformats.org/drawingml/2006/main">
                  <a:graphicData uri="http://schemas.microsoft.com/office/word/2010/wordprocessingShape">
                    <wps:wsp>
                      <wps:cNvSpPr/>
                      <wps:spPr>
                        <a:xfrm>
                          <a:off x="0" y="0"/>
                          <a:ext cx="250200" cy="2959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4914900" cy="2917825"/>
            <wp:effectExtent l="0" t="0" r="0" b="0"/>
            <wp:docPr id="62" name="Immagine 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magine 82" descr=""/>
                    <pic:cNvPicPr>
                      <a:picLocks noChangeAspect="1" noChangeArrowheads="1"/>
                    </pic:cNvPicPr>
                  </pic:nvPicPr>
                  <pic:blipFill>
                    <a:blip r:embed="rId30"/>
                    <a:stretch>
                      <a:fillRect/>
                    </a:stretch>
                  </pic:blipFill>
                  <pic:spPr bwMode="auto">
                    <a:xfrm>
                      <a:off x="0" y="0"/>
                      <a:ext cx="4914900" cy="2917825"/>
                    </a:xfrm>
                    <a:prstGeom prst="rect">
                      <a:avLst/>
                    </a:prstGeom>
                  </pic:spPr>
                </pic:pic>
              </a:graphicData>
            </a:graphic>
          </wp:inline>
        </w:drawing>
      </w:r>
    </w:p>
    <w:p>
      <w:pPr>
        <w:pStyle w:val="Normal"/>
        <w:jc w:val="both"/>
        <w:rPr>
          <w:rFonts w:ascii="Tahoma" w:hAnsi="Tahoma" w:cs="Tahoma"/>
        </w:rPr>
      </w:pPr>
      <w:r>
        <w:rPr>
          <w:rFonts w:cs="Tahoma" w:ascii="Tahoma" w:hAnsi="Tahoma"/>
        </w:rPr>
      </w:r>
    </w:p>
    <w:p>
      <w:pPr>
        <w:pStyle w:val="Normal"/>
        <w:jc w:val="both"/>
        <w:rPr>
          <w:rFonts w:ascii="Tahoma" w:hAnsi="Tahoma" w:cs="Tahoma"/>
        </w:rPr>
      </w:pPr>
      <w:r>
        <w:rPr>
          <w:rFonts w:cs="Tahoma" w:ascii="Tahoma" w:hAnsi="Tahoma"/>
        </w:rPr>
        <w:t>A questo punto nel menu principale sulla sinistra cliccare su Iscrizione online, verranno mostrate tutte le domande. Cliccando sulla “matita” sarà possibile modificare (se non ancora inviata) o consultare la domanda di iscrizione</w:t>
      </w:r>
    </w:p>
    <w:p>
      <w:pPr>
        <w:pStyle w:val="Normal"/>
        <w:jc w:val="both"/>
        <w:rPr>
          <w:rFonts w:ascii="Tahoma" w:hAnsi="Tahoma" w:cs="Tahoma"/>
        </w:rPr>
      </w:pPr>
      <w:r>
        <w:rPr>
          <w:rFonts w:cs="Tahoma" w:ascii="Tahoma" w:hAnsi="Tahoma"/>
        </w:rPr>
      </w:r>
      <w:bookmarkStart w:id="0" w:name="_GoBack"/>
      <w:bookmarkStart w:id="1" w:name="_GoBack"/>
      <w:bookmarkEnd w:id="1"/>
    </w:p>
    <w:p>
      <w:pPr>
        <w:pStyle w:val="Normal"/>
        <w:jc w:val="both"/>
        <w:rPr>
          <w:rFonts w:ascii="Tahoma" w:hAnsi="Tahoma" w:cs="Tahoma"/>
        </w:rPr>
      </w:pPr>
      <w:r>
        <w:rPr/>
        <mc:AlternateContent>
          <mc:Choice Requires="wps">
            <w:drawing>
              <wp:anchor behindDoc="0" distT="0" distB="0" distL="0" distR="0" simplePos="0" locked="0" layoutInCell="0" allowOverlap="1" relativeHeight="61" wp14:anchorId="40FE86AD">
                <wp:simplePos x="0" y="0"/>
                <wp:positionH relativeFrom="column">
                  <wp:posOffset>-177165</wp:posOffset>
                </wp:positionH>
                <wp:positionV relativeFrom="paragraph">
                  <wp:posOffset>513080</wp:posOffset>
                </wp:positionV>
                <wp:extent cx="250825" cy="201295"/>
                <wp:effectExtent l="19050" t="38100" r="36195" b="28575"/>
                <wp:wrapNone/>
                <wp:docPr id="63" name="Figura a mano libera: forma 112"/>
                <a:graphic xmlns:a="http://schemas.openxmlformats.org/drawingml/2006/main">
                  <a:graphicData uri="http://schemas.microsoft.com/office/word/2010/wordprocessingShape">
                    <wps:wsp>
                      <wps:cNvSpPr/>
                      <wps:spPr>
                        <a:xfrm>
                          <a:off x="0" y="0"/>
                          <a:ext cx="250200" cy="200520"/>
                        </a:xfrm>
                        <a:custGeom>
                          <a:avLst/>
                          <a:gdLst/>
                          <a:ahLst/>
                          <a:rect l="l" t="t" r="r" b="b"/>
                          <a:pathLst>
                            <a:path w="393" h="227">
                              <a:moveTo>
                                <a:pt x="0" y="227"/>
                              </a:moveTo>
                              <a:lnTo>
                                <a:pt x="393" y="0"/>
                              </a:lnTo>
                            </a:path>
                          </a:pathLst>
                        </a:custGeom>
                        <a:noFill/>
                        <a:ln w="38100">
                          <a:solidFill>
                            <a:srgbClr val="ff0000"/>
                          </a:solidFill>
                          <a:round/>
                          <a:tailEnd len="med" type="triangle" w="med"/>
                        </a:ln>
                      </wps:spPr>
                      <wps:style>
                        <a:lnRef idx="0"/>
                        <a:fillRef idx="0"/>
                        <a:effectRef idx="0"/>
                        <a:fontRef idx="minor"/>
                      </wps:style>
                      <wps:bodyPr/>
                    </wps:wsp>
                  </a:graphicData>
                </a:graphic>
              </wp:anchor>
            </w:drawing>
          </mc:Choice>
          <mc:Fallback>
            <w:pict/>
          </mc:Fallback>
        </mc:AlternateContent>
        <w:drawing>
          <wp:inline distT="0" distB="0" distL="0" distR="0">
            <wp:extent cx="6096635" cy="1943735"/>
            <wp:effectExtent l="0" t="0" r="0" b="0"/>
            <wp:docPr id="64"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magine1" descr=""/>
                    <pic:cNvPicPr>
                      <a:picLocks noChangeAspect="1" noChangeArrowheads="1"/>
                    </pic:cNvPicPr>
                  </pic:nvPicPr>
                  <pic:blipFill>
                    <a:blip r:embed="rId31"/>
                    <a:stretch>
                      <a:fillRect/>
                    </a:stretch>
                  </pic:blipFill>
                  <pic:spPr bwMode="auto">
                    <a:xfrm>
                      <a:off x="0" y="0"/>
                      <a:ext cx="6096635" cy="1943735"/>
                    </a:xfrm>
                    <a:prstGeom prst="rect">
                      <a:avLst/>
                    </a:prstGeom>
                  </pic:spPr>
                </pic:pic>
              </a:graphicData>
            </a:graphic>
          </wp:inline>
        </w:drawing>
      </w:r>
    </w:p>
    <w:sectPr>
      <w:footerReference w:type="default" r:id="rId32"/>
      <w:type w:val="nextPage"/>
      <w:pgSz w:w="11906" w:h="16838"/>
      <w:pgMar w:left="1134" w:right="1134" w:gutter="0" w:header="0" w:top="1417" w:footer="708" w:bottom="1134"/>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635967333"/>
    </w:sdtPr>
    <w:sdtContent>
      <w:p>
        <w:pPr>
          <w:pStyle w:val="Pidipagina"/>
          <w:jc w:val="center"/>
          <w:rPr/>
        </w:pPr>
        <w:r>
          <w:rPr/>
          <w:fldChar w:fldCharType="begin"/>
        </w:r>
        <w:r>
          <w:rPr/>
          <w:instrText> PAGE </w:instrText>
        </w:r>
        <w:r>
          <w:rPr/>
          <w:fldChar w:fldCharType="separate"/>
        </w:r>
        <w:r>
          <w:rPr/>
          <w:t>14</w:t>
        </w:r>
        <w:r>
          <w:rPr/>
          <w:fldChar w:fldCharType="end"/>
        </w:r>
      </w:p>
    </w:sdtContent>
  </w:sdt>
  <w:p>
    <w:pPr>
      <w:pStyle w:val="Pidipagina"/>
      <w:rPr/>
    </w:pPr>
    <w:r>
      <w:rPr/>
    </w:r>
  </w:p>
</w:ft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55b06"/>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it-IT" w:eastAsia="it-IT" w:bidi="ar-SA"/>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Testofumetto"/>
    <w:uiPriority w:val="99"/>
    <w:semiHidden/>
    <w:qFormat/>
    <w:rsid w:val="005d5372"/>
    <w:rPr>
      <w:rFonts w:ascii="Tahoma" w:hAnsi="Tahoma" w:eastAsia="Times New Roman" w:cs="Tahoma"/>
      <w:sz w:val="16"/>
      <w:szCs w:val="16"/>
      <w:lang w:eastAsia="it-IT"/>
    </w:rPr>
  </w:style>
  <w:style w:type="character" w:styleId="IntestazioneCarattere" w:customStyle="1">
    <w:name w:val="Intestazione Carattere"/>
    <w:basedOn w:val="DefaultParagraphFont"/>
    <w:link w:val="Intestazione"/>
    <w:uiPriority w:val="99"/>
    <w:qFormat/>
    <w:rsid w:val="00af5fac"/>
    <w:rPr>
      <w:rFonts w:ascii="Times New Roman" w:hAnsi="Times New Roman" w:eastAsia="Times New Roman" w:cs="Times New Roman"/>
      <w:sz w:val="24"/>
      <w:szCs w:val="24"/>
      <w:lang w:eastAsia="it-IT"/>
    </w:rPr>
  </w:style>
  <w:style w:type="character" w:styleId="PidipaginaCarattere" w:customStyle="1">
    <w:name w:val="Piè di pagina Carattere"/>
    <w:basedOn w:val="DefaultParagraphFont"/>
    <w:link w:val="Pidipagina"/>
    <w:uiPriority w:val="99"/>
    <w:qFormat/>
    <w:rsid w:val="00af5fac"/>
    <w:rPr>
      <w:rFonts w:ascii="Times New Roman" w:hAnsi="Times New Roman" w:eastAsia="Times New Roman" w:cs="Times New Roman"/>
      <w:sz w:val="24"/>
      <w:szCs w:val="24"/>
      <w:lang w:eastAsia="it-IT"/>
    </w:rPr>
  </w:style>
  <w:style w:type="character" w:styleId="CollegamentoInternet">
    <w:name w:val="Collegamento Internet"/>
    <w:basedOn w:val="DefaultParagraphFont"/>
    <w:uiPriority w:val="99"/>
    <w:unhideWhenUsed/>
    <w:rsid w:val="00a353a3"/>
    <w:rPr>
      <w:color w:val="0563C1" w:themeColor="hyperlink"/>
      <w:u w:val="single"/>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ListParagraph">
    <w:name w:val="List Paragraph"/>
    <w:basedOn w:val="Normal"/>
    <w:uiPriority w:val="34"/>
    <w:qFormat/>
    <w:rsid w:val="00f55b06"/>
    <w:pPr>
      <w:spacing w:before="0" w:after="0"/>
      <w:ind w:left="720" w:hanging="0"/>
      <w:contextualSpacing/>
    </w:pPr>
    <w:rPr/>
  </w:style>
  <w:style w:type="paragraph" w:styleId="BalloonText">
    <w:name w:val="Balloon Text"/>
    <w:basedOn w:val="Normal"/>
    <w:link w:val="TestofumettoCarattere"/>
    <w:uiPriority w:val="99"/>
    <w:semiHidden/>
    <w:unhideWhenUsed/>
    <w:qFormat/>
    <w:rsid w:val="005d5372"/>
    <w:pPr/>
    <w:rPr>
      <w:rFonts w:ascii="Tahoma" w:hAnsi="Tahoma" w:cs="Tahoma"/>
      <w:sz w:val="16"/>
      <w:szCs w:val="16"/>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af5fac"/>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af5fac"/>
    <w:pPr>
      <w:tabs>
        <w:tab w:val="clear" w:pos="708"/>
        <w:tab w:val="center" w:pos="4819" w:leader="none"/>
        <w:tab w:val="right" w:pos="9638" w:leader="none"/>
      </w:tabs>
    </w:pPr>
    <w:rPr/>
  </w:style>
  <w:style w:type="paragraph" w:styleId="Default" w:customStyle="1">
    <w:name w:val="Default"/>
    <w:qFormat/>
    <w:rsid w:val="00a353a3"/>
    <w:pPr>
      <w:widowControl/>
      <w:suppressAutoHyphens w:val="true"/>
      <w:bidi w:val="0"/>
      <w:spacing w:lineRule="auto" w:line="240" w:before="0" w:after="0"/>
      <w:jc w:val="left"/>
    </w:pPr>
    <w:rPr>
      <w:rFonts w:ascii="Tahoma" w:hAnsi="Tahoma" w:eastAsia="Calibri" w:cs="Tahoma"/>
      <w:color w:val="000000"/>
      <w:kern w:val="0"/>
      <w:sz w:val="24"/>
      <w:szCs w:val="24"/>
      <w:lang w:val="it-IT" w:eastAsia="en-US"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lanetschool.it/pssbt"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jpeg"/><Relationship Id="rId10" Type="http://schemas.openxmlformats.org/officeDocument/2006/relationships/image" Target="media/image8.jpeg"/><Relationship Id="rId11" Type="http://schemas.openxmlformats.org/officeDocument/2006/relationships/image" Target="media/image9.jpeg"/><Relationship Id="rId12" Type="http://schemas.openxmlformats.org/officeDocument/2006/relationships/image" Target="media/image10.jpeg"/><Relationship Id="rId13" Type="http://schemas.openxmlformats.org/officeDocument/2006/relationships/image" Target="media/image11.png"/><Relationship Id="rId14" Type="http://schemas.openxmlformats.org/officeDocument/2006/relationships/image" Target="media/image12.jpeg"/><Relationship Id="rId15" Type="http://schemas.openxmlformats.org/officeDocument/2006/relationships/image" Target="media/image13.jpeg"/><Relationship Id="rId16" Type="http://schemas.openxmlformats.org/officeDocument/2006/relationships/image" Target="media/image14.png"/><Relationship Id="rId17" Type="http://schemas.openxmlformats.org/officeDocument/2006/relationships/image" Target="media/image15.png"/><Relationship Id="rId18" Type="http://schemas.openxmlformats.org/officeDocument/2006/relationships/image" Target="media/image16.png"/><Relationship Id="rId19" Type="http://schemas.openxmlformats.org/officeDocument/2006/relationships/image" Target="media/image17.png"/><Relationship Id="rId20" Type="http://schemas.openxmlformats.org/officeDocument/2006/relationships/image" Target="media/image18.png"/><Relationship Id="rId21" Type="http://schemas.openxmlformats.org/officeDocument/2006/relationships/image" Target="media/image19.png"/><Relationship Id="rId22" Type="http://schemas.openxmlformats.org/officeDocument/2006/relationships/image" Target="media/image20.png"/><Relationship Id="rId23" Type="http://schemas.openxmlformats.org/officeDocument/2006/relationships/image" Target="media/image21.png"/><Relationship Id="rId24" Type="http://schemas.openxmlformats.org/officeDocument/2006/relationships/image" Target="media/image22.png"/><Relationship Id="rId25" Type="http://schemas.openxmlformats.org/officeDocument/2006/relationships/image" Target="media/image23.png"/><Relationship Id="rId26" Type="http://schemas.openxmlformats.org/officeDocument/2006/relationships/image" Target="media/image24.png"/><Relationship Id="rId27" Type="http://schemas.openxmlformats.org/officeDocument/2006/relationships/image" Target="media/image23.png"/><Relationship Id="rId28" Type="http://schemas.openxmlformats.org/officeDocument/2006/relationships/image" Target="media/image25.png"/><Relationship Id="rId29" Type="http://schemas.openxmlformats.org/officeDocument/2006/relationships/image" Target="media/image26.png"/><Relationship Id="rId30" Type="http://schemas.openxmlformats.org/officeDocument/2006/relationships/image" Target="media/image27.png"/><Relationship Id="rId31" Type="http://schemas.openxmlformats.org/officeDocument/2006/relationships/image" Target="media/image28.jpeg"/><Relationship Id="rId32" Type="http://schemas.openxmlformats.org/officeDocument/2006/relationships/footer" Target="footer1.xml"/><Relationship Id="rId33" Type="http://schemas.openxmlformats.org/officeDocument/2006/relationships/fontTable" Target="fontTable.xml"/><Relationship Id="rId34" Type="http://schemas.openxmlformats.org/officeDocument/2006/relationships/settings" Target="settings.xml"/><Relationship Id="rId3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TotalTime>
  <Application>LibreOffice/7.2.5.2$Windows_X86_64 LibreOffice_project/499f9727c189e6ef3471021d6132d4c694f357e5</Application>
  <AppVersion>15.0000</AppVersion>
  <Pages>14</Pages>
  <Words>907</Words>
  <Characters>5398</Characters>
  <CharactersWithSpaces>6282</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2022-02-15T14:22:00Z</dcterms:created>
  <dc:creator>Giorgio Proietti</dc:creator>
  <dc:description/>
  <dc:language>it-IT</dc:language>
  <cp:lastModifiedBy/>
  <dcterms:modified xsi:type="dcterms:W3CDTF">2026-07-29T11:27:28Z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